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1" w:rsidRPr="00A25260" w:rsidRDefault="00763971" w:rsidP="00551153">
      <w:pPr>
        <w:pStyle w:val="af0"/>
        <w:tabs>
          <w:tab w:val="clear" w:pos="709"/>
          <w:tab w:val="left" w:pos="426"/>
        </w:tabs>
        <w:spacing w:line="240" w:lineRule="auto"/>
        <w:ind w:left="4956"/>
        <w:contextualSpacing/>
        <w:jc w:val="both"/>
        <w:rPr>
          <w:b/>
        </w:rPr>
      </w:pPr>
      <w:bookmarkStart w:id="0" w:name="_GoBack"/>
      <w:bookmarkEnd w:id="0"/>
      <w:r w:rsidRPr="00A25260">
        <w:t xml:space="preserve">                                                             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A25260">
        <w:rPr>
          <w:b/>
          <w:sz w:val="28"/>
          <w:szCs w:val="28"/>
        </w:rPr>
        <w:t>Список вакантных мест в учреждениях образования Удмуртской Республики на 201</w:t>
      </w:r>
      <w:r w:rsidR="00A97B45" w:rsidRPr="00A25260">
        <w:rPr>
          <w:b/>
          <w:sz w:val="28"/>
          <w:szCs w:val="28"/>
        </w:rPr>
        <w:t>9</w:t>
      </w:r>
      <w:r w:rsidRPr="00A25260">
        <w:rPr>
          <w:b/>
          <w:sz w:val="28"/>
          <w:szCs w:val="28"/>
        </w:rPr>
        <w:t>- 20</w:t>
      </w:r>
      <w:r w:rsidR="00A97B45" w:rsidRPr="00A25260">
        <w:rPr>
          <w:b/>
          <w:sz w:val="28"/>
          <w:szCs w:val="28"/>
        </w:rPr>
        <w:t>20</w:t>
      </w:r>
      <w:r w:rsidRPr="00A25260">
        <w:rPr>
          <w:b/>
          <w:sz w:val="28"/>
          <w:szCs w:val="28"/>
        </w:rPr>
        <w:t xml:space="preserve"> учебный год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</w:p>
    <w:p w:rsidR="00763971" w:rsidRDefault="00763971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A25260">
        <w:rPr>
          <w:b/>
          <w:sz w:val="28"/>
          <w:szCs w:val="28"/>
        </w:rPr>
        <w:t>Математика</w:t>
      </w: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2268"/>
        <w:gridCol w:w="1275"/>
        <w:gridCol w:w="1418"/>
      </w:tblGrid>
      <w:tr w:rsidR="0076397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Предоставляемое жилье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«Варзи-Ятчинская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Деревянный дом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«Алнашская СОШ им Д.Г.Красильникова»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«Техникумовская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Азаматовская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Кузебаевская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rPr>
          <w:trHeight w:val="139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val="en-US" w:eastAsia="en-US"/>
              </w:rPr>
              <w:t>6</w:t>
            </w:r>
            <w:r w:rsidR="00331608"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«Киршонская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</w:t>
            </w:r>
          </w:p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val="en-US" w:eastAsia="en-US"/>
              </w:rPr>
              <w:t>7</w:t>
            </w:r>
            <w:r w:rsidR="00331608"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«Балезинская средняя общеобразовательная школа № 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«Киршонская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</w:t>
            </w:r>
          </w:p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051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«Балезинская средняя общеобразовательная школа № 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512" w:rsidRPr="00A25260" w:rsidRDefault="0012051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31F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МБОУ «Вавожская СОШ»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50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Нет</w:t>
            </w:r>
          </w:p>
        </w:tc>
      </w:tr>
      <w:tr w:rsidR="00CD731F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МОУ Новобиинская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22,5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D731F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rStyle w:val="9"/>
                <w:color w:val="000000"/>
                <w:sz w:val="24"/>
                <w:szCs w:val="24"/>
              </w:rPr>
              <w:t>Муниципальное общеобразовательное учреждение «Гурезь-Пудгинская средняя общеобразовательная школа имени Кузебая Герда»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Вавожский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20,5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D731F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color w:val="000000"/>
                <w:spacing w:val="6"/>
              </w:rPr>
              <w:t>Новобиинская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31F" w:rsidRPr="00A25260" w:rsidRDefault="00CD731F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F5B0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</w:t>
            </w:r>
            <w:r w:rsidRPr="00A25260">
              <w:rPr>
                <w:lang w:eastAsia="en-US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МБОУ Рассветовская ООШ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Воткинский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vertAlign w:val="subscript"/>
                <w:lang w:eastAsia="en-US"/>
              </w:rPr>
            </w:pPr>
            <w:r w:rsidRPr="00A25260">
              <w:rPr>
                <w:vertAlign w:val="subscript"/>
                <w:lang w:eastAsia="en-US"/>
              </w:rPr>
              <w:t>23ч.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Съемное </w:t>
            </w:r>
            <w:r w:rsidRPr="00A25260">
              <w:rPr>
                <w:lang w:eastAsia="en-US"/>
              </w:rPr>
              <w:lastRenderedPageBreak/>
              <w:t>жилье</w:t>
            </w:r>
          </w:p>
        </w:tc>
      </w:tr>
      <w:tr w:rsidR="00FF5B0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Первомайская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Воткинский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25ч.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 жилье</w:t>
            </w:r>
          </w:p>
        </w:tc>
      </w:tr>
      <w:tr w:rsidR="00FF5B0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Волковская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Воткинский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 жилье</w:t>
            </w:r>
          </w:p>
        </w:tc>
      </w:tr>
      <w:tr w:rsidR="00FF5B0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МОУ «Понинская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B0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МБОУ «Мари-Возжайская СОШ им.П.И.Бельского»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Граховский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22ч.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0B" w:rsidRPr="00A25260" w:rsidRDefault="00FF5B0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Шабердинская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«Якшурская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15ч.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«Ягульская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50ч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«Менильская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26ч.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«Камбарская СОШ №2»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Камбарский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20ч(физика, матем.)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Общежитие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«Пинязьская ООШ»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25ч.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«Каракулинская СОШ»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«Кезская СОШ №1»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Кезский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2ст.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«Степаненская СОШ»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Кезский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21ч.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Жилье предоставляется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«Первомайская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Киясовский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27ч.(мат.,физ.)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Благоустроенная служебная квартира</w:t>
            </w:r>
          </w:p>
        </w:tc>
      </w:tr>
      <w:tr w:rsidR="0049618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«Подгорновская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Киясовский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18B" w:rsidRPr="00A25260" w:rsidRDefault="0049618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Общежитие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 учреждение  «Валамазская   средняя   общеобразовательная 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Красногорский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  общеобразовательное   учреждение  «Валамазская   средняя   общеобразовательная  школа»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Красногорский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 учреждение  «Красногорская средняя  общеобразовательная 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Красногорский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гимназия с.Малая Пурга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19ч.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МОУ СОШ д.Аксакшур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22ч.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СОШ с.Уром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СОШ №1 с.Малая Пурга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«Большекибьинская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38.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«Ломеслудская ООШ»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«Ныненская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4529F2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«Нечкинская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Сарапульский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9F2" w:rsidRPr="00A25260" w:rsidRDefault="004529F2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6678F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«Колесурская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Селтинский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678F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«Дмитрошурская ООШ»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Сюмсинский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30ч.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678FB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«Кильмезская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Сюмсинский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B" w:rsidRPr="00A25260" w:rsidRDefault="006678F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24155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«Нылгинская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24155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«Рябовская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24155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№4»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24155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«Чеканская аграрная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15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155" w:rsidRPr="00A25260" w:rsidRDefault="00E2415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bCs/>
              </w:rPr>
              <w:t>съемное</w:t>
            </w:r>
          </w:p>
        </w:tc>
      </w:tr>
      <w:tr w:rsidR="00426D20" w:rsidRPr="00A25260" w:rsidTr="00A25260">
        <w:trPr>
          <w:trHeight w:val="67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«Зюзинская СОШ»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Деревянный дом</w:t>
            </w:r>
          </w:p>
        </w:tc>
      </w:tr>
      <w:tr w:rsidR="00426D20" w:rsidRPr="00A25260" w:rsidTr="00A25260">
        <w:trPr>
          <w:trHeight w:val="47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«Карсашурская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18ч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«Кыквинская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«Мишкинская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«Сосновская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</w:t>
            </w:r>
          </w:p>
          <w:p w:rsidR="00426D20" w:rsidRPr="00A25260" w:rsidRDefault="00426D2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«Ежевская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Юкаменский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9ч.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«Верх-Унинская ООШ»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Юкаменский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26D20" w:rsidRPr="00A25260" w:rsidTr="00A25260">
        <w:trPr>
          <w:trHeight w:val="9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3E6F7C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23ч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Муниципальное общеобразовательное бюджетное учреждение Якшур-Бодьинская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29ч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 </w:t>
            </w:r>
          </w:p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«Большеошворцинская</w:t>
            </w:r>
            <w:r w:rsidR="00D152C7"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</w:p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школа имени Ф. А. Пушиной»</w:t>
            </w:r>
          </w:p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Якшур-Бодьинского  района УР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426D2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</w:p>
          <w:p w:rsidR="00426D20" w:rsidRPr="00A25260" w:rsidRDefault="00426D20" w:rsidP="00551153">
            <w:pPr>
              <w:pStyle w:val="af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Лынгинская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  <w:p w:rsidR="00426D20" w:rsidRPr="00A25260" w:rsidRDefault="00426D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Электив. кружки </w:t>
            </w:r>
          </w:p>
          <w:p w:rsidR="00426D20" w:rsidRPr="00A25260" w:rsidRDefault="00426D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A25260" w:rsidRDefault="00426D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84C4E" w:rsidRPr="00A25260" w:rsidRDefault="00284C4E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«СОШ № 19»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муниципальное общеобразовательное учреждение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лицей»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муниципальное общеобразовательное учреждение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лицей»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 .Ижевск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№6 им. Габдуллы Тукая»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№ 85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77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54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70»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54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82 часа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вечернее (сменное) общеобразовательное учреждение «Центр образования № 17»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№47 для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Учитель математики,информатики</w:t>
            </w:r>
          </w:p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71 с углублённым изучением отдельных предметов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23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284C4E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A25260" w:rsidRDefault="00284C4E" w:rsidP="00551153">
            <w:pPr>
              <w:pStyle w:val="af0"/>
              <w:spacing w:line="240" w:lineRule="auto"/>
              <w:contextualSpacing/>
              <w:jc w:val="both"/>
              <w:rPr>
                <w:bCs/>
              </w:rPr>
            </w:pPr>
            <w:r w:rsidRPr="00A25260">
              <w:rPr>
                <w:bCs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Глазов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«ОШ №5»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№18»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№24»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№1»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№5»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76ч.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№6»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55ч.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</w:t>
            </w:r>
            <w:r w:rsidR="00D152C7" w:rsidRPr="00A25260">
              <w:rPr>
                <w:lang w:eastAsia="en-US"/>
              </w:rPr>
              <w:t>ОШ</w:t>
            </w:r>
            <w:r w:rsidRPr="00A25260">
              <w:rPr>
                <w:lang w:eastAsia="en-US"/>
              </w:rPr>
              <w:t xml:space="preserve"> 37» «Кадетская школа им</w:t>
            </w:r>
            <w:r w:rsidR="00D152C7" w:rsidRPr="00A25260">
              <w:rPr>
                <w:lang w:eastAsia="en-US"/>
              </w:rPr>
              <w:t xml:space="preserve"> </w:t>
            </w:r>
            <w:r w:rsidRPr="00A25260">
              <w:rPr>
                <w:lang w:eastAsia="en-US"/>
              </w:rPr>
              <w:t>М.Т. Калашникова»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33ч.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F3740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A25260" w:rsidRDefault="006F3740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№12»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31608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331608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г.Воткинск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A25260" w:rsidRDefault="006F374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МОУ «СОШ №4»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Г.Можга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«СОШ №5»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Г.Можга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«СОШ №6 А.Н. Сабурова»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Г.Можга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«Гимназия №8»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Математика-информатика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74A81" w:rsidRPr="00A25260" w:rsidTr="00A2526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«СОШ №9»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A25260" w:rsidRDefault="00674A8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tabs>
          <w:tab w:val="left" w:pos="5460"/>
          <w:tab w:val="center" w:pos="7285"/>
        </w:tabs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A25260">
        <w:rPr>
          <w:b/>
          <w:sz w:val="28"/>
          <w:szCs w:val="28"/>
        </w:rPr>
        <w:t>Физика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</w:p>
    <w:tbl>
      <w:tblPr>
        <w:tblW w:w="10823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5284"/>
        <w:gridCol w:w="1945"/>
        <w:gridCol w:w="1559"/>
        <w:gridCol w:w="1275"/>
      </w:tblGrid>
      <w:tr w:rsidR="00763971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(вакансий)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506D37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«Алнашская СОШ им.Д.Г.Красильникова»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Аланшский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506D37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«Кузебаевская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506D37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color w:val="000000"/>
                <w:spacing w:val="6"/>
              </w:rPr>
              <w:t>МБОУ «Вавожская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14 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нет</w:t>
            </w:r>
          </w:p>
        </w:tc>
      </w:tr>
      <w:tr w:rsidR="00506D37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4.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rStyle w:val="9"/>
                <w:color w:val="000000"/>
                <w:sz w:val="24"/>
                <w:szCs w:val="24"/>
              </w:rPr>
              <w:t>Муниципальное общеобразовательное учреждение Водзимонская средняя общеобразовательная школа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12ч.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506D37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5.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10ч.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506D37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6.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МБОУ «Мари-Возжайская СОШ им.П.И.Бельского»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Граховский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22ч.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37" w:rsidRPr="00A25260" w:rsidRDefault="00506D37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Съемное жилье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7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«Италмасовская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8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«Кияикская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6ч.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9.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«Лудорвайская СОШ им.Героя Советского Союза А.М. Лушникова»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12ч.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«Якшурская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11ч.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«Игринская СОШ №1»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14ч.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«Игринская СОШ №4»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18ч.(физика, информатика)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«Лицей №1 им.Н.К.Крупской»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Общежитие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«Камбарская СОШ №3»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20ч.(физ.,астр.)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Общежитие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15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18ч.(физ.инф.)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Комната в муниципальной квартире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«Пинязьская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9ч.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«Ныргындинская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«Кезская СОШ №1»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Кезский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19.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«Верхнебемыжская основная общеобразовательная школа»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Кизнерский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4226D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«Ягульская  средняя  общеобразовательная школа имени Героя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Федора  Михайловича Дербушева 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Кизнерский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4226D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012D8" w:rsidRPr="00A25260" w:rsidTr="00A25260">
        <w:trPr>
          <w:trHeight w:val="55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«Ермолаевская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18ч.(физ.,астр., инф.)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 жилье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«Ильдибаевская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18ч.(физ.,биол.)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 жилье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7D0C6C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гимназия с.Малая Пурга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23ч.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012D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7D0C6C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СОШ с.Норья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D8" w:rsidRPr="00A25260" w:rsidRDefault="00B012D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25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«Большекибьинская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26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«Вишурская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17ч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«Ныненская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28.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«Черемушкинская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Физика,</w:t>
            </w:r>
            <w:r w:rsidR="004226D4" w:rsidRPr="00A25260">
              <w:rPr>
                <w:lang w:val="en-US"/>
              </w:rPr>
              <w:t xml:space="preserve"> </w:t>
            </w:r>
            <w:r w:rsidRPr="00A25260">
              <w:t>информ</w:t>
            </w:r>
            <w:r w:rsidR="004226D4" w:rsidRPr="00A25260">
              <w:rPr>
                <w:lang w:val="en-US"/>
              </w:rPr>
              <w:t>.</w:t>
            </w:r>
          </w:p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A25260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29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«Кигбаевская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 жилья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30.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«Васькинская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7ч.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Жилье предоставляется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31.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«Чеканская аграрная средняя общеобразовательная школа»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Физика+астрономия</w:t>
            </w:r>
          </w:p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bCs/>
              </w:rPr>
              <w:t>10 + 1 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съемное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32.</w:t>
            </w: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«Кыйлудская средняя общеобразовательная школа»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11 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съемное</w:t>
            </w:r>
          </w:p>
        </w:tc>
      </w:tr>
      <w:tr w:rsidR="00763971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«Ежевская СОШ»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Юкаменский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12ч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«Верх-Унинская ООШ»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Юкаменский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7ч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</w:t>
            </w:r>
            <w:r w:rsidR="000E4DA6" w:rsidRPr="00A25260">
              <w:rPr>
                <w:lang w:eastAsia="en-US"/>
              </w:rPr>
              <w:t>шур</w:t>
            </w:r>
            <w:r w:rsidRPr="00A25260">
              <w:rPr>
                <w:lang w:eastAsia="en-US"/>
              </w:rPr>
              <w:t>-Бодь</w:t>
            </w:r>
            <w:r w:rsidR="000E4DA6" w:rsidRPr="00A25260">
              <w:rPr>
                <w:lang w:eastAsia="en-US"/>
              </w:rPr>
              <w:t>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19ч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7D0C6C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Якшур-Бодьинская средняя общеобразовательная школа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</w:t>
            </w:r>
            <w:r w:rsidR="000E4DA6" w:rsidRPr="00A25260">
              <w:rPr>
                <w:lang w:eastAsia="en-US"/>
              </w:rPr>
              <w:t>шур</w:t>
            </w:r>
            <w:r w:rsidRPr="00A25260">
              <w:rPr>
                <w:lang w:eastAsia="en-US"/>
              </w:rPr>
              <w:t>-Бодь</w:t>
            </w:r>
            <w:r w:rsidR="000E4DA6" w:rsidRPr="00A25260">
              <w:rPr>
                <w:lang w:eastAsia="en-US"/>
              </w:rPr>
              <w:t>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12ч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6C" w:rsidRPr="00A25260" w:rsidRDefault="007D0C6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муниципальное общеобразовательное учреждение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лицей»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37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«Хореографический лицей</w:t>
            </w:r>
          </w:p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(полного дня) № 95»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24 часа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16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B6458" w:rsidRPr="00A25260" w:rsidRDefault="003B6458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25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№42»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Физики и информатики </w:t>
            </w:r>
          </w:p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24 часа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Физики и астрономии </w:t>
            </w:r>
          </w:p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24 часа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32 с углублённым изучением отдельных предметов»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71 с углублённым изучением отдельных предметов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27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20 часов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№17»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№18»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№18»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«Воткинский лицей»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№3 с углубленным изучением отдельных предметов»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№5»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 .Можга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B6458" w:rsidRPr="00A25260" w:rsidTr="00A2526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 №8»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58" w:rsidRPr="00A25260" w:rsidRDefault="003B645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A25260">
        <w:rPr>
          <w:b/>
          <w:sz w:val="28"/>
          <w:szCs w:val="28"/>
        </w:rPr>
        <w:lastRenderedPageBreak/>
        <w:t>Информатика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10399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4821"/>
        <w:gridCol w:w="1843"/>
        <w:gridCol w:w="1417"/>
        <w:gridCol w:w="1418"/>
      </w:tblGrid>
      <w:tr w:rsidR="00763971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0E4DA6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A6" w:rsidRPr="00A25260" w:rsidRDefault="000E4DA6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A6" w:rsidRPr="00A25260" w:rsidRDefault="000E4DA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«Кузебаевская СОШ»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A6" w:rsidRPr="00A25260" w:rsidRDefault="000E4DA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A6" w:rsidRPr="00A25260" w:rsidRDefault="000E4DA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A6" w:rsidRPr="00A25260" w:rsidRDefault="000E4DA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B7CF2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color w:val="000000"/>
                <w:spacing w:val="6"/>
              </w:rPr>
              <w:t>МБОУ «Вавожская СОШ»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11 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Нет </w:t>
            </w:r>
          </w:p>
        </w:tc>
      </w:tr>
      <w:tr w:rsidR="004B7CF2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«Игринская СОШ №1»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16ч.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7CF2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СОШ с.Уром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B7CF2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«Зюзинская СОШ»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27ч.</w:t>
            </w:r>
          </w:p>
          <w:p w:rsidR="004B7CF2" w:rsidRPr="00A25260" w:rsidRDefault="004B7CF2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CF2" w:rsidRPr="00A25260" w:rsidRDefault="004B7CF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Деревянный дом</w:t>
            </w:r>
          </w:p>
        </w:tc>
      </w:tr>
      <w:tr w:rsidR="00042A13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13" w:rsidRPr="00A25260" w:rsidRDefault="00042A13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13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«Верх-Унинская ООШ»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13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Юкаменский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13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10ч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13" w:rsidRPr="00A25260" w:rsidRDefault="00042A1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2F3347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Якшур-Бодьинский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19ч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Аренда жилья</w:t>
            </w:r>
          </w:p>
        </w:tc>
      </w:tr>
      <w:tr w:rsidR="002F3347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Чуровская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Якшур-Бодьинский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информатика 17 ч,</w:t>
            </w:r>
          </w:p>
          <w:p w:rsidR="002F3347" w:rsidRPr="00A25260" w:rsidRDefault="002F3347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0,5ставки</w:t>
            </w:r>
          </w:p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системного администратора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Аренда жилья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автономное общеобразовательное учреждение «Гимназия №56»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«Гимназия №6 им. Габдуллы Тукая»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№ 85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24 часа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19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«Лингвистический лицей № 22 им. А.С. Пушкина»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17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№40»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74»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27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30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19ч.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97DD0" w:rsidRPr="00A25260" w:rsidTr="00A25260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 №8»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D0" w:rsidRPr="00A25260" w:rsidRDefault="00A97DD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551153" w:rsidRPr="00A25260" w:rsidRDefault="00551153" w:rsidP="00551153">
      <w:pPr>
        <w:pStyle w:val="af0"/>
        <w:spacing w:line="240" w:lineRule="auto"/>
        <w:contextualSpacing/>
        <w:jc w:val="both"/>
        <w:rPr>
          <w:b/>
        </w:rPr>
      </w:pPr>
    </w:p>
    <w:p w:rsidR="00BF7AE9" w:rsidRPr="00A25260" w:rsidRDefault="00BF7AE9" w:rsidP="00551153">
      <w:pPr>
        <w:pStyle w:val="af0"/>
        <w:spacing w:line="240" w:lineRule="auto"/>
        <w:contextualSpacing/>
        <w:jc w:val="both"/>
        <w:rPr>
          <w:b/>
        </w:rPr>
      </w:pPr>
      <w:r w:rsidRPr="00A25260">
        <w:rPr>
          <w:b/>
        </w:rPr>
        <w:t>Лаборант</w:t>
      </w:r>
    </w:p>
    <w:p w:rsidR="00BF7AE9" w:rsidRPr="00A25260" w:rsidRDefault="00BF7AE9" w:rsidP="00551153">
      <w:pPr>
        <w:pStyle w:val="af0"/>
        <w:spacing w:line="240" w:lineRule="auto"/>
        <w:contextualSpacing/>
        <w:jc w:val="both"/>
        <w:rPr>
          <w:b/>
        </w:rPr>
      </w:pPr>
    </w:p>
    <w:tbl>
      <w:tblPr>
        <w:tblStyle w:val="af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3710"/>
        <w:gridCol w:w="2268"/>
        <w:gridCol w:w="1701"/>
        <w:gridCol w:w="1843"/>
      </w:tblGrid>
      <w:tr w:rsidR="00BF7AE9" w:rsidRPr="00A25260" w:rsidTr="00551153">
        <w:tc>
          <w:tcPr>
            <w:tcW w:w="685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3710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(вакансий)</w:t>
            </w:r>
          </w:p>
        </w:tc>
        <w:tc>
          <w:tcPr>
            <w:tcW w:w="1843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BF7AE9" w:rsidRPr="00A25260" w:rsidTr="00551153">
        <w:tc>
          <w:tcPr>
            <w:tcW w:w="685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rPr>
                <w:b/>
              </w:rPr>
              <w:t>1.</w:t>
            </w:r>
          </w:p>
        </w:tc>
        <w:tc>
          <w:tcPr>
            <w:tcW w:w="3710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rPr>
                <w:rStyle w:val="9"/>
                <w:color w:val="000000"/>
                <w:sz w:val="24"/>
                <w:szCs w:val="24"/>
              </w:rPr>
              <w:t>Муниципальное общеобразовательное учреждение «Гурезь-Пудгинская средняя общеобразовательная школа имени Кузебая Герда»</w:t>
            </w:r>
          </w:p>
        </w:tc>
        <w:tc>
          <w:tcPr>
            <w:tcW w:w="2268" w:type="dxa"/>
          </w:tcPr>
          <w:p w:rsidR="00BF7AE9" w:rsidRPr="00A25260" w:rsidRDefault="00BF7AE9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Вавожский</w:t>
            </w:r>
          </w:p>
        </w:tc>
        <w:tc>
          <w:tcPr>
            <w:tcW w:w="1701" w:type="dxa"/>
          </w:tcPr>
          <w:p w:rsidR="00BF7AE9" w:rsidRPr="00A25260" w:rsidRDefault="00BF7AE9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1 ставка</w:t>
            </w:r>
          </w:p>
        </w:tc>
        <w:tc>
          <w:tcPr>
            <w:tcW w:w="1843" w:type="dxa"/>
          </w:tcPr>
          <w:p w:rsidR="00BF7AE9" w:rsidRPr="00A25260" w:rsidRDefault="00BF7AE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</w:tbl>
    <w:p w:rsidR="00BF7AE9" w:rsidRPr="00A25260" w:rsidRDefault="00BF7AE9" w:rsidP="00551153">
      <w:pPr>
        <w:pStyle w:val="af0"/>
        <w:spacing w:line="240" w:lineRule="auto"/>
        <w:contextualSpacing/>
        <w:jc w:val="both"/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Pr="00A25260" w:rsidRDefault="00A25260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25260" w:rsidRDefault="00A25260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A25260">
        <w:rPr>
          <w:b/>
          <w:sz w:val="28"/>
          <w:szCs w:val="28"/>
        </w:rPr>
        <w:lastRenderedPageBreak/>
        <w:t>Технология</w:t>
      </w:r>
    </w:p>
    <w:p w:rsidR="00551153" w:rsidRPr="00A25260" w:rsidRDefault="00551153" w:rsidP="00551153">
      <w:pPr>
        <w:pStyle w:val="af0"/>
        <w:spacing w:line="240" w:lineRule="auto"/>
        <w:contextualSpacing/>
        <w:jc w:val="both"/>
      </w:pPr>
    </w:p>
    <w:tbl>
      <w:tblPr>
        <w:tblW w:w="10824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4394"/>
        <w:gridCol w:w="2126"/>
        <w:gridCol w:w="1843"/>
        <w:gridCol w:w="1701"/>
      </w:tblGrid>
      <w:tr w:rsidR="00763971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2F3347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«Алнашская СОШ им.Г.Д.Красильникова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12176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CB325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«Юськинская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CB325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CB325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14ч.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CB325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2F3347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BF7AE9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2F3347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551153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tabs>
                <w:tab w:val="right" w:pos="993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Старозятцинская</w:t>
            </w:r>
            <w:r w:rsidR="00BF7AE9"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- интернат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2F3347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551153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tabs>
                <w:tab w:val="right" w:pos="993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Старозятцинская</w:t>
            </w:r>
            <w:r w:rsidR="00BF7AE9"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- интернат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Сельскохозяйственный труд</w:t>
            </w:r>
          </w:p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47" w:rsidRPr="00A25260" w:rsidRDefault="002F3347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FD4BF9" w:rsidRPr="00A25260" w:rsidTr="0055115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F9" w:rsidRPr="00A25260" w:rsidRDefault="00551153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val="en-US"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F9" w:rsidRPr="00A25260" w:rsidRDefault="00FD4BF9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 имени А.Н. Сабурова»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FD4BF9" w:rsidRPr="00A25260" w:rsidRDefault="00FD4BF9" w:rsidP="00551153">
      <w:pPr>
        <w:pStyle w:val="af0"/>
        <w:spacing w:line="240" w:lineRule="auto"/>
        <w:contextualSpacing/>
        <w:jc w:val="both"/>
        <w:rPr>
          <w:b/>
        </w:rPr>
      </w:pPr>
    </w:p>
    <w:p w:rsidR="00FD4BF9" w:rsidRPr="00A25260" w:rsidRDefault="00FD4BF9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A25260">
        <w:rPr>
          <w:b/>
          <w:sz w:val="28"/>
          <w:szCs w:val="28"/>
        </w:rPr>
        <w:t>Технология (девочки)</w:t>
      </w:r>
    </w:p>
    <w:p w:rsidR="00FD4BF9" w:rsidRPr="00A25260" w:rsidRDefault="00FD4BF9" w:rsidP="00551153">
      <w:pPr>
        <w:pStyle w:val="af0"/>
        <w:spacing w:line="240" w:lineRule="auto"/>
        <w:contextualSpacing/>
        <w:jc w:val="both"/>
        <w:rPr>
          <w:b/>
        </w:rPr>
      </w:pPr>
    </w:p>
    <w:tbl>
      <w:tblPr>
        <w:tblStyle w:val="af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1843"/>
        <w:gridCol w:w="1843"/>
      </w:tblGrid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3686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(вакансий)</w:t>
            </w: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rStyle w:val="9"/>
                <w:color w:val="000000"/>
                <w:sz w:val="24"/>
                <w:szCs w:val="24"/>
              </w:rPr>
              <w:t>Муниципальное общеобразовательное учреждение Зямбайгуртская средняя общеобразовательная школа имени В.Е.Калинина</w:t>
            </w:r>
          </w:p>
        </w:tc>
        <w:tc>
          <w:tcPr>
            <w:tcW w:w="2126" w:type="dxa"/>
          </w:tcPr>
          <w:p w:rsidR="00FD4BF9" w:rsidRPr="00A25260" w:rsidRDefault="004226D4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Вавожский</w:t>
            </w:r>
          </w:p>
          <w:p w:rsidR="00FD4BF9" w:rsidRPr="00A25260" w:rsidRDefault="00FD4BF9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5,5ч</w:t>
            </w: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lang w:eastAsia="en-US"/>
              </w:rPr>
              <w:t>МБОУ «СОШ №6 А.Н. Сабурова»</w:t>
            </w:r>
          </w:p>
        </w:tc>
        <w:tc>
          <w:tcPr>
            <w:tcW w:w="2126" w:type="dxa"/>
          </w:tcPr>
          <w:p w:rsidR="00FD4BF9" w:rsidRPr="00A25260" w:rsidRDefault="004226D4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Г.Можга</w:t>
            </w: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10</w:t>
            </w:r>
          </w:p>
        </w:tc>
        <w:tc>
          <w:tcPr>
            <w:tcW w:w="1843" w:type="dxa"/>
          </w:tcPr>
          <w:p w:rsidR="00FD4BF9" w:rsidRPr="00A25260" w:rsidRDefault="004226D4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spacing w:val="-1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126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Глазов</w:t>
            </w: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843" w:type="dxa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тельная школа № 69 с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20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«Школа № 79»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</w:t>
            </w:r>
          </w:p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Профильный труд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№6 им. Габдуллы Тукая»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20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23 часа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21 час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19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Учитель технологии</w:t>
            </w:r>
          </w:p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D4BF9" w:rsidRPr="00A25260" w:rsidTr="00551153">
        <w:tc>
          <w:tcPr>
            <w:tcW w:w="851" w:type="dxa"/>
          </w:tcPr>
          <w:p w:rsidR="00FD4BF9" w:rsidRPr="00A25260" w:rsidRDefault="00FD4BF9" w:rsidP="00551153">
            <w:pPr>
              <w:pStyle w:val="af0"/>
              <w:numPr>
                <w:ilvl w:val="0"/>
                <w:numId w:val="19"/>
              </w:numPr>
              <w:spacing w:line="240" w:lineRule="auto"/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4BF9" w:rsidRPr="00A25260" w:rsidRDefault="00FD4BF9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FD4BF9" w:rsidRPr="00A25260" w:rsidRDefault="00FD4BF9" w:rsidP="00551153">
      <w:pPr>
        <w:pStyle w:val="af0"/>
        <w:spacing w:line="240" w:lineRule="auto"/>
        <w:contextualSpacing/>
        <w:jc w:val="both"/>
        <w:rPr>
          <w:b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2526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Русский язык и литература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54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202"/>
        <w:gridCol w:w="1701"/>
        <w:gridCol w:w="1843"/>
        <w:gridCol w:w="1984"/>
      </w:tblGrid>
      <w:tr w:rsidR="00E042E5" w:rsidRPr="00A25260" w:rsidTr="00A25260">
        <w:trPr>
          <w:trHeight w:val="1349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«Пибаньшурская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Рассветовская ООШ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Волковская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«Каменская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МАОУ «Октябрьская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«Якшурская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Больше-Пургинская СОШ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Лозинская ООШ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Сьемное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«Лицей №1 им.Н.К.Крупской»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«Каракулинская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«Ныргындинская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«Киясовская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«Ермолаевская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«Валамазская  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Красногорский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«Валамазская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Красногорский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гимназия с.Малая Пурга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СОШ №1 с.Малая Пурга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«Русско-Сюгаильская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24ч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«Черемушкинская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1,3 ставка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«Халдинская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Селтинский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Неблагоустроенное жилье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«Колесурская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Селтинский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«Пижильская ООШ»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Социальное жилье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27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«Шарканская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50ч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«Юкаменская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Юкаменский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пришкольном интернате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</w:t>
            </w: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«Якшур-Бодьинская вечерняя (сменная) обшеобразовательная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Якшур-Бодьинский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12,3ч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Лынгинская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«СОШ №9»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19»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«Информационно-технологический лицей № 24»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«Школа № 39»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№6 им. Габдуллы Тукая»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>«Сред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</w:t>
            </w: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№ 85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«Хореографический лицей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(полного дня) № 95»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29,5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№40»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rPr>
          <w:trHeight w:val="56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rPr>
          <w:trHeight w:val="56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46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80»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42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 № 31»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26 часов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№48 Первомайского района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г. Ижевска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средняя общеобразовательная школа № 65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29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rPr>
          <w:trHeight w:val="42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часа</w:t>
            </w:r>
          </w:p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№18»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430"/>
                <w:tab w:val="center" w:pos="672"/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ab/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17»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 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 с валеологическим направлением»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31ч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№9»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71ч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 Тыловыл-Пельгинская основная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«СОШ №1 с валеологическим направлением»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№18»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«Лингвистическая гимназия №20»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№23»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A25260"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91 </w:t>
            </w:r>
          </w:p>
        </w:tc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№25»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25260" w:rsidRDefault="00A2526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2526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Английский язык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4128"/>
        <w:gridCol w:w="2552"/>
        <w:gridCol w:w="1559"/>
        <w:gridCol w:w="1701"/>
      </w:tblGrid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 (вакансий)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«Алнашская СОШ им Г.Д.Красильникова»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Алнашский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«Балезинская средняя общеобразовательная школа № 3»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«Пыбьинская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27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МОУ Какможская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Иностранный язык (английский </w:t>
            </w:r>
          </w:p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Второй иностранный язык (немецкий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27часов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Муниципальное общеобразовательное учреждение Водзимонская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Иностранный язык (английский)</w:t>
            </w:r>
          </w:p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Иностранный язык (немецкий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25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Первомайская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Кварсинская СОШ №2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«Волковская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«Сюрногуртская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«Бабинская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22ч.(учитель англ. И немец.яз.)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«Каменская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«Кияикская ООШ»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«Лудорвайская СОШ им.Героя Советского Союза А.М. Лушникова»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МАОУ «Октябрьская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30.5ч.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«Первомайская СОШ им.Героя Советского Союза А.Н.Сабурова»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  <w:tab w:val="right" w:pos="32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«Шабердинская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Игринская СОШ №1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Игринская СОШ №2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Игринская СОШ №4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Лозинская ООШ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Чутырская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«Лицей №1 им.Н.К.Крупской»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18ч(англ ,немец.).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№2»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31.5(англ.,франц.)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«Камская СОШ №2»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муниц.квартире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«Каракулинская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Каракулинский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 «Кизнерская средняя общеобразовательная школа №1»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Кизнер</w:t>
            </w:r>
            <w:r w:rsidR="00881091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«Безменшурская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Кизнер</w:t>
            </w:r>
            <w:r w:rsidR="00881091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«Кизнерская средняя общеобразовательная школа№2 имени Почетного гражданина Удмуртской Республики, начальника Федерального управления по безопасному хранению и уничтожению химического оружия генерал – полковника Капашина В.П.»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Кизнер</w:t>
            </w:r>
            <w:r w:rsidR="00881091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«Кибьинская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Кизнер</w:t>
            </w:r>
            <w:r w:rsidR="00881091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«Муркозь Омгинская   основная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Кизнер</w:t>
            </w:r>
            <w:r w:rsidR="00881091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общеобразовательное учреждение «Валамазская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общеобразовательное учреждение «Валамазская   средняя общеобразовательная 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СОШ д.Среднее Кечево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«Большекибьинская СОШ»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«Нышинская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Можгинский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21ч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«Кигбаевская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МБОУ «Мостовинска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МБОУ «Усть-Сарапульская ООШ»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«Кигбаевская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 жилья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«Мостовинская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«Усть-Сарапульская ООШ»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21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«Сюмсинская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«Кильмезская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«Кулябинская основная общеобразовательная школа»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«Нылгинская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№1»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№4»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«Чеканская аграрная средняя общеобразовательная школа»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«Кыйлудская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8 ч.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«Зюзинская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27ч</w:t>
            </w:r>
          </w:p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Деревянный дом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«Карсашурская ООШ»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«Н-Киварская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«Шарканская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«Юкаменская СОШ»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Юкаменский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пришкольном интернате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«Кекоранская средняя общеобразовательная школа» Якшур-Бодьинского района Удмуртской Республики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Лынгинская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Лынгинская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«Ярская средняя общеобразовательная школа №1»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«Еловская основная общеобразовательная школа»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 в частном секторе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«СОШ № 19»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«СОШ № 19»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тельная школа № 69 с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39 часов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«Школа № 39»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76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№6 им. Габдуллы Тукая»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74.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rPr>
          <w:trHeight w:val="287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№12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62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27часов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школа № 62 им. Ю.А. Гагарина»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63» (МБОУ «СОШ № 63»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 80»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75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46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«Средняя общеобразовательная школа № 31»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№48 Первомайского района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г. Ижевска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22 часа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13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77»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«Средняя общеобразовательная школа № 4»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(немецкий и английский)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17»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 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№13»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№24»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№17»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 с валеологическим направлением»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 языка 20ч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762D00">
        <w:trPr>
          <w:trHeight w:val="843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№5»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 .Можга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762D0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</w:t>
            </w:r>
            <w:r w:rsidRPr="0076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042E5"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языка            20ч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 №8»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551153"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№9»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46ч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2526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Немецкий язык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492" w:type="dxa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3"/>
        <w:gridCol w:w="4918"/>
        <w:gridCol w:w="1984"/>
        <w:gridCol w:w="1843"/>
        <w:gridCol w:w="1134"/>
      </w:tblGrid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Кузебаевская СОШ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Алнашский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«Сергинская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«Мари-Возжайская СОШ им.П.И.Бельского»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Граховский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18 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МОУ Какможская СОШ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E3538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Иностранный язык (англ.</w:t>
            </w:r>
            <w:r w:rsidR="00E042E5"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E042E5" w:rsidRPr="00A25260" w:rsidRDefault="008E3538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Второй ин. язык (немец.)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27часов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Муниципальное общеобразовательное учреждение Водзимонская средняя общеобразовательная школа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762D00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.</w:t>
            </w:r>
            <w:r w:rsidR="00E042E5"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E042E5" w:rsidRPr="00762D00" w:rsidRDefault="00762D00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Иностранный язык (нем</w:t>
            </w:r>
            <w:r w:rsidRPr="00762D0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 Тыловыл-Пельгинская основная общеобразовательная школа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«Юбилейная СОШ»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8E3538"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«Балакинская ООШ»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21ч.(нем.,англ.)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Частная квартира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  общеобразовательное   учреждение  «Красногорская   средняя   общеобразовательная 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Красногорский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«Красногорская гимназия»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Красногорский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СОШ 31 с.Малая Пурга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«Юринская ООШ»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Сарапульский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«Юринская ООШ»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762D00" w:rsidRDefault="00762D00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Сарапульский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21ч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«Кыйлудская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район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762D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Немецкий (французский) язык</w:t>
            </w:r>
            <w:r w:rsidR="00762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48 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«Ижевский естественно-гуманитарный лицей «Школа-30»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30 часа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№40»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23часа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«Средняя общеобразовательная школа № 4»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Глазов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8E35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762D00">
              <w:rPr>
                <w:rFonts w:ascii="Times New Roman" w:hAnsi="Times New Roman" w:cs="Times New Roman"/>
                <w:sz w:val="24"/>
                <w:szCs w:val="24"/>
              </w:rPr>
              <w:t>ель ин</w:t>
            </w:r>
            <w:r w:rsidR="00762D00" w:rsidRPr="0076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538">
              <w:rPr>
                <w:rFonts w:ascii="Times New Roman" w:hAnsi="Times New Roman" w:cs="Times New Roman"/>
                <w:sz w:val="24"/>
                <w:szCs w:val="24"/>
              </w:rPr>
              <w:t xml:space="preserve"> языка (нем. и англ.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№17»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«Воткинский лицей»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34ч.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№9»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№9»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20ч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8E3538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51»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24ч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Pr="008E3538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E35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Удмуртский язык </w:t>
      </w:r>
    </w:p>
    <w:p w:rsidR="00E042E5" w:rsidRPr="008E3538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3745"/>
        <w:gridCol w:w="1980"/>
        <w:gridCol w:w="1406"/>
        <w:gridCol w:w="2044"/>
      </w:tblGrid>
      <w:tr w:rsidR="00E042E5" w:rsidRPr="00A25260" w:rsidTr="008E3538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8E3538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гимназия с.Малая Пурга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762D00" w:rsidRDefault="00762D00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</w:p>
    <w:p w:rsidR="00E042E5" w:rsidRPr="008E3538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E35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Французский язык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5"/>
        <w:gridCol w:w="3554"/>
        <w:gridCol w:w="1761"/>
        <w:gridCol w:w="1607"/>
        <w:gridCol w:w="2044"/>
      </w:tblGrid>
      <w:tr w:rsidR="00E042E5" w:rsidRPr="00A25260" w:rsidTr="008E3538">
        <w:tc>
          <w:tcPr>
            <w:tcW w:w="60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761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607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204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8E3538">
        <w:tc>
          <w:tcPr>
            <w:tcW w:w="60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1761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Увинский р-н</w:t>
            </w:r>
          </w:p>
        </w:tc>
        <w:tc>
          <w:tcPr>
            <w:tcW w:w="1607" w:type="dxa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38 ч.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4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нет</w:t>
            </w:r>
          </w:p>
        </w:tc>
      </w:tr>
      <w:tr w:rsidR="00E042E5" w:rsidRPr="00A25260" w:rsidTr="008E3538">
        <w:tc>
          <w:tcPr>
            <w:tcW w:w="60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1761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Ижевск</w:t>
            </w:r>
          </w:p>
        </w:tc>
        <w:tc>
          <w:tcPr>
            <w:tcW w:w="1607" w:type="dxa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04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нет</w:t>
            </w:r>
          </w:p>
        </w:tc>
      </w:tr>
      <w:tr w:rsidR="00E042E5" w:rsidRPr="00A25260" w:rsidTr="008E3538">
        <w:tc>
          <w:tcPr>
            <w:tcW w:w="60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1761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Ижевск</w:t>
            </w:r>
          </w:p>
        </w:tc>
        <w:tc>
          <w:tcPr>
            <w:tcW w:w="1607" w:type="dxa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04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E3538" w:rsidRDefault="008E3538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042E5" w:rsidRPr="008E3538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E353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История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257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4117"/>
        <w:gridCol w:w="2126"/>
        <w:gridCol w:w="1560"/>
        <w:gridCol w:w="1559"/>
      </w:tblGrid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24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МОУ Какможская СОШ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«СОШ №1 с валеологическим направлением»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 .Можга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«СОШ №3 с углубленным изучением отдельных предметов»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D17BCE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Камская СОШ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квартира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Рассветовская ООШ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«Октябрьская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«Юськинская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Зуринская СОШ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казенное общеобразовательное учреждение «Бемыжская средняя общеобразовательная школа» (МКОУ Бемыжская средняя школа)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Кизнер</w:t>
            </w:r>
            <w:r w:rsidR="00881091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«Первомайская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служебная квартира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СОШ д.Аксакшур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«Мостовинская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«Нечкинская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26ч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МБОУ «Мостовинска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«Нечкинская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район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общеобразовательное бюджетное учреждение Якшур-Бодьинская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Мукшинская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История, обществознание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№6 им. Габдуллы Тукая»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краеведение</w:t>
            </w:r>
          </w:p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«Лицей №14»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61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«Лингвистическая гимназия №20»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МОУ «Средняя общеобразовательная школа №1 с валеологическим направлением»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№3 с углубленным изучением отдельных предметов»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9ч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A2526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Обществознание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984"/>
        <w:gridCol w:w="1276"/>
      </w:tblGrid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8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1985" w:type="dxa"/>
          </w:tcPr>
          <w:p w:rsidR="00E042E5" w:rsidRPr="00A25260" w:rsidRDefault="00881091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24 ч.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нет</w:t>
            </w:r>
          </w:p>
        </w:tc>
      </w:tr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МОУ Какможская СОШ</w:t>
            </w:r>
          </w:p>
        </w:tc>
        <w:tc>
          <w:tcPr>
            <w:tcW w:w="1985" w:type="dxa"/>
          </w:tcPr>
          <w:p w:rsidR="00E042E5" w:rsidRPr="00A25260" w:rsidRDefault="00881091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нет</w:t>
            </w:r>
          </w:p>
        </w:tc>
      </w:tr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МБОУ «Мостовинска СОШ»</w:t>
            </w:r>
          </w:p>
        </w:tc>
        <w:tc>
          <w:tcPr>
            <w:tcW w:w="198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Сарапульский район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«Нечкинская СОШ»</w:t>
            </w:r>
          </w:p>
        </w:tc>
        <w:tc>
          <w:tcPr>
            <w:tcW w:w="198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район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общеобразовательное бюджетное учреждение Якшур-Бодьинская средняя общеобразовательная школа</w:t>
            </w:r>
          </w:p>
        </w:tc>
        <w:tc>
          <w:tcPr>
            <w:tcW w:w="198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20ч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67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Мукшинская средняя общеобразовательная школа</w:t>
            </w:r>
          </w:p>
        </w:tc>
        <w:tc>
          <w:tcPr>
            <w:tcW w:w="1985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Як-Бодья</w:t>
            </w:r>
          </w:p>
        </w:tc>
        <w:tc>
          <w:tcPr>
            <w:tcW w:w="1984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История, обществознание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17ч</w:t>
            </w:r>
          </w:p>
        </w:tc>
        <w:tc>
          <w:tcPr>
            <w:tcW w:w="1276" w:type="dxa"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2526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Начальные классы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97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129"/>
        <w:gridCol w:w="2978"/>
        <w:gridCol w:w="1559"/>
        <w:gridCol w:w="1559"/>
      </w:tblGrid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 (вакансий)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«Пибаньшурская средняя общеобразовательная школа»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Балезинский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МБОУ «Вавожская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25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Муниципальное общеобразовательное учреждение Большеволковская средняя общеобразовательная школа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«СОШ №6 А.Н. Сабурова»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881091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Перевозинская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муниципальном жилье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Рассветовская ООШ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Кварсинская СОШ №2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«Азинская ООШ»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49.5ч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«Каменская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МАОУ «Октябрьская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33.5ч.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«Подшиваловская СОШ им.Героя Советского Союза В.П.Зайцева»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«Хохряковская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«Шабердинская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«Юськинская СОШ»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Больше-Пургинская СОШ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«Игринская СОШ №3»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«Игринская СОШ №4»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№2»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«Кезская СОШ №1»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Кезский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МКОУ «Ермолаевская </w:t>
            </w: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Съемное </w:t>
            </w: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жилье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«Первомайская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20ч.(нач.кл., ИЗО)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Благоустроенная служебная квартира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«Ягульская  средняя общеобразовательная школа имени Героя Советского Союза Федора  Михайловича Дербушева 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Кизнер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6F0DA6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СОШ д.Аксакшур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гимназия с.Малая Пурга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«Большесибинская ООШ»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«Горнякская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«Уральская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«Девятовская ООШ»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«Уральская СОШ»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36ч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служебной квартире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«Девятовская ООШ»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16ч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«Большеошворцинская</w:t>
            </w:r>
            <w:r w:rsidR="00583C4E"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средняя общеобразовательная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имени Ф. А. Пушиной»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Якшур-Бодьинского района УР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36ч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«Большеошворцинская</w:t>
            </w:r>
            <w:r w:rsidR="00583C4E"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средняя общеобразовательная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имени Ф. А. Пушиной»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Якшур-Бодьинского района УР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36ч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6F0DA6"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«Кекоранская средняя общеобразовательная школа» Якшур-Бодьинского района Удмуртской Республики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Чуровская средняя общеобразовательная школа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15ч,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0,5 ставки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Бачумовская средняя общеобразовательная школа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«СОШ № 19»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+ГПД</w:t>
            </w:r>
          </w:p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муниципальное общеобразовательное учреждение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«Гуманитарный лицей»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</w:p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52 с углубленным </w:t>
            </w: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изучением отдельных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3 ставки</w:t>
            </w:r>
          </w:p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3 ставки+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тельная школа № 69 с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8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№6 им. Габдуллы Тукая»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8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№55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 и 0,5  ставки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 и 0,5  ставки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№ 85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ставка + 0,5 ставки воспитателя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+ 0,5 ставки воспитателя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ставка, 0,25 ст.ГПД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№35 с углубленным изучением отдельных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 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63» (МБОУ «СОШ № 63»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№36»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№42»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№48 Первомайского района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г. Ижевска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59»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042E5" w:rsidRPr="00A25260" w:rsidRDefault="00E042E5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средняя общеобразовательная школа № 65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+15 часов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образовательный комплекс «Гармония – школа №97»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32 с углублённым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71 с углублённым изучением отдельных предметов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 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54 часа (3 специалиста)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класс -19 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класс -19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«Средняя общеобразовательная школа №7»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17 ч + 0,25 ГПД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17 ч + 0,25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 ставки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 (1 кл.)</w:t>
            </w:r>
          </w:p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учреждение «Средняя общеобразовательная школа №11»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21 ч (3 кл.)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«НОШ №9»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«Прогимназия №10»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№18»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№18»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№5»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 .Можга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E042E5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 имени А.Н. Сабурова»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ind w:right="-2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042E5" w:rsidRPr="009F1FBA" w:rsidRDefault="00E042E5" w:rsidP="00551153">
      <w:pPr>
        <w:tabs>
          <w:tab w:val="left" w:pos="709"/>
          <w:tab w:val="left" w:pos="6465"/>
          <w:tab w:val="center" w:pos="72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F1FB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Музыка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682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141"/>
        <w:gridCol w:w="4395"/>
        <w:gridCol w:w="2126"/>
        <w:gridCol w:w="1984"/>
        <w:gridCol w:w="1276"/>
      </w:tblGrid>
      <w:tr w:rsidR="00E042E5" w:rsidRPr="00A25260" w:rsidTr="009F1FBA"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 (вакансий)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«Октябрьская средняя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Глазовский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1ставка(музыкальный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руководитель) + 8 ч. учителя музыки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«Лолошур-Возжинская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Граховский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7ч.(музыка)</w:t>
            </w:r>
          </w:p>
          <w:p w:rsidR="00E042E5" w:rsidRPr="00A25260" w:rsidRDefault="009F1FBA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0,25ст.(музык</w:t>
            </w:r>
            <w:r w:rsidR="00E042E5"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руководитель)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darkBlue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«Первомайская СОШ им.Героя Советского Союза А.Н.Сабурова»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«Ягульская СОШ»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«Кезская СОШ №1»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Кезский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«Нынекский детский сад»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«Поршурская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«Нылгинский детский сад № 3»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«Областновский детский сад»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0.25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«Булайский детский сад»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rPr>
          <w:trHeight w:val="99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«Кыйлудский детский сад»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E042E5" w:rsidRPr="009F1FBA" w:rsidRDefault="009F1FB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«Чеканская аграрная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</w:t>
            </w:r>
            <w:r w:rsidR="00583C4E"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 ставки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«Юкаменская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Юкаменский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пришкольном интернате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общеобразовательное бюджетное учреждение Якшур-Бодьинская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бюджетное общеобразовательное учреждение</w:t>
            </w: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Лынгинская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(0.75 ст)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(8ч)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5 </w:t>
            </w: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Якшур-Бодья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0.75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Чернушинский детский сад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Детский сад с.Люкшудья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«Пушкаревский детский сад»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0,75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№№ 4,46,70,77,82,97,102,117,119,121,168,192,221,250,257,258,278,281,285,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УДО 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583C4E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«Лицей №14»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61»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8 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583C4E" w:rsidRPr="00A2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583C4E" w:rsidRPr="00A2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2E5" w:rsidRPr="00A25260" w:rsidRDefault="00E042E5" w:rsidP="00551153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33»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УДО г. Глазов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Музыкальный р-ь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37»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УДО г. Глазов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Музыкальный р-ь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г. Глазов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Музыкальный р-ь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Муниципальное казенное учреждение для детей-сирот и детей, оставшихся без попечения родителей, «Детский дом г.Глазова»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Музыкальный руководитель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 (24 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«Гимназия №8»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МКУ для детей-сирот и детей, оставшихся без попечения родителей «Можгинский детский дом»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МБДОУ «Детский сад №27 общеразвивающей направленности»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1,5 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«Гимназия  №8»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МКУ для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МБДОУ «Детский сад №27 общеразвивающей направленности»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Можга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1,5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№25»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9F1FBA">
            <w:pPr>
              <w:pStyle w:val="af"/>
              <w:numPr>
                <w:ilvl w:val="0"/>
                <w:numId w:val="20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42E5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F1FB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ИЗО</w:t>
      </w:r>
    </w:p>
    <w:p w:rsidR="009F1FBA" w:rsidRP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10612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036"/>
        <w:gridCol w:w="2268"/>
        <w:gridCol w:w="1559"/>
        <w:gridCol w:w="1984"/>
      </w:tblGrid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 (вакансий)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«Шабердинская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«Юськинская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«Пычасская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№25»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042E5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F1FB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География</w:t>
      </w:r>
    </w:p>
    <w:p w:rsidR="009F1FBA" w:rsidRP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10050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815"/>
        <w:gridCol w:w="2413"/>
        <w:gridCol w:w="1418"/>
        <w:gridCol w:w="1702"/>
      </w:tblGrid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(вакансий)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Муниципальное общеобразовательное учреждение Зямбайгуртская </w:t>
            </w: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средняя общеобразовательная школа имени В.Е.Калинина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6F0DA6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Вавожский</w:t>
            </w:r>
          </w:p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10ч</w:t>
            </w:r>
          </w:p>
          <w:p w:rsidR="00E042E5" w:rsidRPr="00A25260" w:rsidRDefault="00E042E5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«Порымская ООШ им.Г.И.Щербакова»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Граховский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11ч.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№3»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«Кигбаевская СОШ»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Сарапульский район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«Кигбаевская СОШ»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р-н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 жилья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«Увинская средняя общеобразовательная школа №4»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Увинский р-н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География-биология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ч.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нет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«Большеошворцинская</w:t>
            </w:r>
            <w:r w:rsidR="00374FD1"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средняя общеобразовательная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имени Ф. А. Пушиной»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Якшур-Бодьинского района УР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Як-Бодья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11ч.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pacing w:val="-1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Глазов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«Средняя общеобразовательная школа №5»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 .Можга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 .Можга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 часов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6F0DA6" w:rsidRPr="00A25260" w:rsidTr="009F1FBA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A6" w:rsidRPr="00A25260" w:rsidRDefault="006F0DA6" w:rsidP="00551153">
            <w:pPr>
              <w:pStyle w:val="af"/>
              <w:numPr>
                <w:ilvl w:val="0"/>
                <w:numId w:val="18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A6" w:rsidRPr="00A25260" w:rsidRDefault="006F0DA6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A6" w:rsidRPr="00A25260" w:rsidRDefault="006F0DA6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Г.Можга</w:t>
            </w:r>
          </w:p>
          <w:p w:rsidR="006F0DA6" w:rsidRPr="00A25260" w:rsidRDefault="006F0DA6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A6" w:rsidRPr="00A25260" w:rsidRDefault="006F0DA6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A6" w:rsidRPr="00A25260" w:rsidRDefault="006F0DA6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F1FBA" w:rsidRDefault="009F1FBA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E042E5" w:rsidRPr="009F1FBA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F1FB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Преподаватель-организатор ОБЖ</w:t>
      </w:r>
    </w:p>
    <w:p w:rsidR="00E042E5" w:rsidRPr="00A25260" w:rsidRDefault="00E042E5" w:rsidP="0055115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187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4347"/>
        <w:gridCol w:w="1701"/>
        <w:gridCol w:w="1236"/>
        <w:gridCol w:w="2166"/>
      </w:tblGrid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Учебная нагрузка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Какое жилье предоставляется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«Балезинская средняя общеобразовательная школа № 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ст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Перевозинская СОШ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0,56 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9F1FBA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Комната в муниц. </w:t>
            </w:r>
            <w:r w:rsidR="00E042E5"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жилье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Рассветовская ООШ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Воткинский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«Камбарская СОШ №3»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Камбарский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Общежитие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«Киясовская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Киясовский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«Уральская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район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МБОУ «Уральская СОШ»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Сарапульский р-н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Комната в служебной квартире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МКОУ «Дмитрошурская ООШ»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Сюмсинский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бюджетное общеобразовательное учреждение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«Большеошворцинскаясредняя общеобразовательная </w:t>
            </w:r>
          </w:p>
          <w:p w:rsidR="00E042E5" w:rsidRPr="00A25260" w:rsidRDefault="00E042E5" w:rsidP="00551153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имени Ф. А. Пушиной»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Якшур-Бодьинского  района УР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Аренда жилья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часов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«Лингвистический лицей № 22 им. А.С. Пушкина»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</w:t>
            </w:r>
            <w:r w:rsidR="009F1FBA">
              <w:rPr>
                <w:rFonts w:ascii="Times New Roman" w:hAnsi="Times New Roman" w:cs="Times New Roman"/>
                <w:sz w:val="24"/>
                <w:szCs w:val="24"/>
              </w:rPr>
              <w:t>ние «Средняя общеобразоват.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Ижевск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№10»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  <w:tr w:rsidR="00E042E5" w:rsidRPr="00A25260" w:rsidTr="009F1FBA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Г. Воткинск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A25260" w:rsidRDefault="00E042E5" w:rsidP="00551153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9F1FBA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9F1FBA">
        <w:rPr>
          <w:b/>
          <w:sz w:val="28"/>
          <w:szCs w:val="28"/>
        </w:rPr>
        <w:t>Педагог-организатор, старшие вожатые</w:t>
      </w:r>
    </w:p>
    <w:p w:rsidR="00763971" w:rsidRPr="009F1FBA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</w:p>
    <w:tbl>
      <w:tblPr>
        <w:tblW w:w="9975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977"/>
        <w:gridCol w:w="2410"/>
        <w:gridCol w:w="1843"/>
        <w:gridCol w:w="1842"/>
      </w:tblGrid>
      <w:tr w:rsidR="00763971" w:rsidRPr="00A25260" w:rsidTr="007222E2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763971" w:rsidRPr="00A25260" w:rsidTr="007222E2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МБОУ «Первомайская СОШ имени Героя </w:t>
            </w:r>
            <w:r w:rsidRPr="00A25260">
              <w:rPr>
                <w:lang w:eastAsia="en-US"/>
              </w:rPr>
              <w:lastRenderedPageBreak/>
              <w:t>Советского Союза А.Н.Сабуроа»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Завьяловский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763971" w:rsidRPr="00A25260" w:rsidTr="007222E2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Зуринская СОШ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763971" w:rsidRPr="00A25260" w:rsidTr="007222E2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«Игринская СОШ №2»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291CA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</w:t>
            </w:r>
          </w:p>
        </w:tc>
      </w:tr>
      <w:tr w:rsidR="00763971" w:rsidRPr="00A25260" w:rsidTr="007222E2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586E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«Каракулинская СОШ»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586E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586E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586E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7222E2" w:rsidRPr="00A25260" w:rsidTr="007222E2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A25260" w:rsidRDefault="007222E2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A25260" w:rsidRDefault="007222E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«НОШ №8»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A25260" w:rsidRDefault="007222E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A25260" w:rsidRDefault="007222E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1ст(ст.вож).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A25260" w:rsidRDefault="007222E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55F3D" w:rsidRPr="00A25260" w:rsidTr="007222E2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ставки(пед-орг)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5F3D" w:rsidRPr="00A25260" w:rsidTr="00A55F3D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«Школа № 39»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Ижевск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ставки(пед-орг)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A55F3D" w:rsidRPr="00A25260" w:rsidTr="00A55F3D">
        <w:trPr>
          <w:trHeight w:val="299"/>
        </w:trPr>
        <w:tc>
          <w:tcPr>
            <w:tcW w:w="9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color w:val="000000"/>
              </w:rPr>
              <w:t>№ 80»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ставки(пед-орг)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A55F3D" w:rsidRPr="00A25260" w:rsidTr="00A55F3D">
        <w:trPr>
          <w:trHeight w:val="299"/>
        </w:trPr>
        <w:tc>
          <w:tcPr>
            <w:tcW w:w="9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ставки(пед-орг)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A25260" w:rsidRDefault="00A55F3D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</w:tbl>
    <w:p w:rsidR="00763971" w:rsidRPr="00A25260" w:rsidRDefault="00763971" w:rsidP="00551153">
      <w:pPr>
        <w:pStyle w:val="af0"/>
        <w:tabs>
          <w:tab w:val="left" w:pos="7815"/>
        </w:tabs>
        <w:spacing w:line="240" w:lineRule="auto"/>
        <w:contextualSpacing/>
        <w:jc w:val="both"/>
      </w:pPr>
    </w:p>
    <w:p w:rsidR="009F1FBA" w:rsidRDefault="009F1FB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9F1FBA" w:rsidRDefault="009F1FB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9F1FBA" w:rsidRDefault="009F1FB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9F1FBA" w:rsidRDefault="009F1FB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9F1FBA" w:rsidRDefault="009F1FB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9F1FBA" w:rsidRDefault="009F1FB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763971" w:rsidRPr="009F1FBA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9F1FBA">
        <w:rPr>
          <w:b/>
          <w:sz w:val="28"/>
          <w:szCs w:val="28"/>
        </w:rPr>
        <w:t>Физическая культура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9975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4110"/>
        <w:gridCol w:w="1985"/>
        <w:gridCol w:w="1559"/>
        <w:gridCol w:w="1556"/>
      </w:tblGrid>
      <w:tr w:rsidR="00763971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(вакансий)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Июльская СОШ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21ч.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 жилье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 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  учреждение «Валамазская   средняя общеобразовательная  школа»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lastRenderedPageBreak/>
              <w:t xml:space="preserve">Красногорский </w:t>
            </w:r>
            <w:r w:rsidRPr="00A25260">
              <w:lastRenderedPageBreak/>
              <w:t>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Муниципальное бюджетное общеобразовательное учреждение Курьинская  средняя общеобразовательная школа имени Героя   Советского Союза  Григория Федоровича  Ожмегова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«Валамазская   средняя общеобразовательная  школа»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B7DF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FA" w:rsidRPr="00A25260" w:rsidRDefault="004B7DF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FA" w:rsidRPr="00A25260" w:rsidRDefault="004B7DF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СОШ д.Аксакшур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FA" w:rsidRPr="00A25260" w:rsidRDefault="004B7DF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FA" w:rsidRPr="00A25260" w:rsidRDefault="004B7DF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24ч.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FA" w:rsidRPr="00A25260" w:rsidRDefault="004B7DF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общеобразовательное учреждение «Сям-Можгинская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10 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42ч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65741B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1B" w:rsidRPr="00A25260" w:rsidRDefault="0065741B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1B" w:rsidRPr="00A25260" w:rsidRDefault="0065741B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1B" w:rsidRPr="00A25260" w:rsidRDefault="0065741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1B" w:rsidRPr="00A25260" w:rsidRDefault="0065741B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1B" w:rsidRPr="00A25260" w:rsidRDefault="0065741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46C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46C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46C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46C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45" w:rsidRPr="00A25260" w:rsidRDefault="00F46C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МКУ для детей-сирот и детей, оставшихся без попечения родителей «Можгинский детский дом»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19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9064A" w:rsidRPr="00A25260" w:rsidRDefault="00D9064A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№6 им. Габдуллы Тукая»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24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«Хореографический лицей</w:t>
            </w:r>
          </w:p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(полного дня) № 95»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№35 с углубленным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29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66 часов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9064A" w:rsidRPr="00A25260" w:rsidRDefault="00D9064A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«Гимназия №83»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21 час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42 час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 час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D9064A" w:rsidRPr="00A25260" w:rsidTr="004F520A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«Лингвистическая гимназия №20»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4A" w:rsidRPr="00A25260" w:rsidRDefault="00D9064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763971" w:rsidRPr="004F520A" w:rsidRDefault="00763971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4F520A">
        <w:rPr>
          <w:b/>
          <w:sz w:val="28"/>
          <w:szCs w:val="28"/>
        </w:rPr>
        <w:t>Педагог-психолог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4536"/>
        <w:gridCol w:w="1842"/>
        <w:gridCol w:w="1701"/>
        <w:gridCol w:w="1276"/>
      </w:tblGrid>
      <w:tr w:rsidR="00763971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(вакансий)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312176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1.5ст.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312176" w:rsidRPr="00A25260" w:rsidTr="004F520A">
        <w:trPr>
          <w:trHeight w:val="7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«Каменская СОШ»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0.5ст(работа с детьми ОВЗ)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312176" w:rsidRPr="00A25260" w:rsidTr="004F520A">
        <w:trPr>
          <w:trHeight w:val="7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«Первомайская СОШ им.Героя Советского Союза А.Н.Сабурова»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617D3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1.3ст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312176" w:rsidRPr="00A25260" w:rsidTr="004F520A">
        <w:trPr>
          <w:trHeight w:val="71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«Юськинская СОШ»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0.5ст.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312176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ДО «Центр внешкольной работы»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312176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«Каракулинская СОШ»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062BDA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BDA" w:rsidRPr="00A25260" w:rsidRDefault="00062BDA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BDA" w:rsidRPr="00A25260" w:rsidRDefault="00062BD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«Камская СОШ»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BDA" w:rsidRPr="00A25260" w:rsidRDefault="00062BD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Камбарский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BDA" w:rsidRPr="00A25260" w:rsidRDefault="00062BD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BDA" w:rsidRPr="00A25260" w:rsidRDefault="00062BD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Частная квартира</w:t>
            </w:r>
          </w:p>
        </w:tc>
      </w:tr>
      <w:tr w:rsidR="00647820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общеобразовательное учреждение «Увинская 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0.25 ставки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bCs/>
              </w:rPr>
              <w:t>МБДОУ№ 43, 47, 72, 90, 171, 173, 206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«Хореографический лицей</w:t>
            </w:r>
          </w:p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(полного дня) № 95»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Г. Ижевск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Г. Ижевск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Г. Ижевск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МБДОУ «Детский сад №18 общеразвивающей направленности»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МБДОУ «Детский сад №18 общеразвивающей направленности»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7545" w:rsidRPr="00A25260" w:rsidTr="004F520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 .Можга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 ставка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545" w:rsidRPr="00A25260" w:rsidRDefault="0061754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4F520A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4F520A">
        <w:rPr>
          <w:b/>
          <w:sz w:val="28"/>
          <w:szCs w:val="28"/>
        </w:rPr>
        <w:t>Учитель-логопед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955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4109"/>
        <w:gridCol w:w="2127"/>
        <w:gridCol w:w="1417"/>
        <w:gridCol w:w="1141"/>
      </w:tblGrid>
      <w:tr w:rsidR="00763971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(ставка)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МОУ Новобиинская СОШ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0,3ст.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3D6ADE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«Каракулинская СОШ»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312176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312176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F362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«Кезская СОШ №1»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F362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Кезский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F362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176" w:rsidRPr="00A25260" w:rsidRDefault="00F362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МБДОУ «Пычаский детский сад №1»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Можгинский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0,2 ставки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Муниципальное общеобразовательное учреждение «Каркалайская средняя общеобразовательная школа»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0,25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Муниципальное дошкольное общеобразовательное учреждение «Кыйлудский детский сад»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0,2 ставки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bCs/>
              </w:rPr>
              <w:t>МБДОУ детский сад №222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«Школа № 39»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казенное учреждение для детей-сирот и детей, оставшихся без попечения родителей, «Ижевский детский дом»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 ставка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47820" w:rsidRPr="00A25260" w:rsidTr="004F520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 ставка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820" w:rsidRPr="00A25260" w:rsidRDefault="0064782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4F520A" w:rsidRDefault="00763971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4F520A">
        <w:rPr>
          <w:b/>
          <w:sz w:val="28"/>
          <w:szCs w:val="28"/>
        </w:rPr>
        <w:t>Социальный педагог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4405"/>
        <w:gridCol w:w="1843"/>
        <w:gridCol w:w="1040"/>
        <w:gridCol w:w="2044"/>
      </w:tblGrid>
      <w:tr w:rsidR="00763971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631730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30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0" w:rsidRPr="00A25260" w:rsidRDefault="0063173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«Дебесская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0" w:rsidRPr="00A25260" w:rsidRDefault="0063173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0" w:rsidRPr="00A25260" w:rsidRDefault="0063173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ставка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30" w:rsidRPr="00A25260" w:rsidRDefault="0063173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Сьемная квартира</w:t>
            </w:r>
          </w:p>
        </w:tc>
      </w:tr>
      <w:tr w:rsidR="00763971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71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«Люкская СОШ»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763971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71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Игринская СОШ №2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Съемное</w:t>
            </w:r>
          </w:p>
        </w:tc>
      </w:tr>
      <w:tr w:rsidR="00B478DF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8DF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№17»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23716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spacing w:val="-10"/>
              </w:rPr>
              <w:t>Муниципальное бюджетное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1 ст.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23716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6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</w:p>
          <w:p w:rsidR="00623716" w:rsidRPr="00A25260" w:rsidRDefault="00623716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623716" w:rsidRPr="00A25260" w:rsidRDefault="00623716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№ 52 с углубленным изучением отдельных</w:t>
            </w:r>
          </w:p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предметов»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 .Ижевск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23716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7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«Средняя общеобразова</w:t>
            </w:r>
            <w:r w:rsidRPr="00A25260">
              <w:rPr>
                <w:shd w:val="clear" w:color="auto" w:fill="FFFFFF"/>
              </w:rPr>
              <w:t xml:space="preserve">тельная школа № 69 с </w:t>
            </w:r>
            <w:r w:rsidRPr="00A25260">
              <w:t>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623716" w:rsidRPr="00A25260" w:rsidTr="004F520A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8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Муниципальное бюджетное </w:t>
            </w:r>
            <w:r w:rsidRPr="00A25260">
              <w:lastRenderedPageBreak/>
              <w:t>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16" w:rsidRPr="00A25260" w:rsidRDefault="0062371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p w:rsidR="00763971" w:rsidRPr="004F520A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4F520A">
        <w:rPr>
          <w:b/>
          <w:sz w:val="28"/>
          <w:szCs w:val="28"/>
        </w:rPr>
        <w:t>Педагог дополнительного образования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9973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309"/>
        <w:gridCol w:w="1843"/>
        <w:gridCol w:w="2268"/>
        <w:gridCol w:w="992"/>
      </w:tblGrid>
      <w:tr w:rsidR="0076397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(ставки)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ДО Алнашский ДДТ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Алнашский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1ст.(руков. театрального кружка)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E0C9F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«Балезинский Центр детского творчества»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2A7435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«Лудорвайская СОШ им.Героя Советского Союза А.М.Лушникова»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2A7435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4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ДО «Центр внешкольной работы»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435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7F20FE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5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ДО Игринский районный Центр Детского юношеского технического творчества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Игринский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27ч.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6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ДО «Камбарский дом детства и юношества»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Камбарский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Общежитие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7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МЮУ ДО «Центр развития творчества детей и юношей «Потенциал»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Сарапульский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8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учреждение дополнительного образования «Нылгинский дом детского творчества»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технической направленности</w:t>
            </w:r>
            <w:r w:rsidR="00583C4E"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260">
              <w:rPr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9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«Нылгинский дом детского творчества»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Музыкальное направление </w:t>
            </w:r>
          </w:p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12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10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учреждение дополнительного образования  «Увинская станция детского и юношеского туризма и экскурсий «Инвис»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образования туристко -</w:t>
            </w:r>
          </w:p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краеведческой направленности18 ч.</w:t>
            </w:r>
          </w:p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11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учреждение дополнительного образования «Увинский дом детского творчества»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музыкальное направление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12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учреждение дополнительного образования «Увинский дом детского творчества»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естественнонаучной направленности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9C53C1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lastRenderedPageBreak/>
              <w:t>13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учреждение дополнительного образования «Увинский дом детского творчества»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технической направленности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C1" w:rsidRPr="00A25260" w:rsidRDefault="009C53C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14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«СЮТ»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15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Инженерно-технический центр «Форсайт» г. Ижевска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Образовательная робототехника,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 ставки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16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Инженерно-технический центр «Форсайт» г. Ижевска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Электроника и схемотехника,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17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Инженерно-технический центр «Форсайт» г. Ижевска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Информационные технологии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18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18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«Лицей №14»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Рукопашный бой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19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«Хореографический лицей</w:t>
            </w:r>
          </w:p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(полного дня) № 95»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Хореография (классический танец)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20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«Хореографический лицей</w:t>
            </w:r>
          </w:p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(полного дня) № 95»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Концертмейстер 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21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«Хореографический лицей</w:t>
            </w:r>
          </w:p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(полного дня) № 95»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Концертмейстер 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22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Робототехника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23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Лингвострановедение 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24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Шахматы, шашки 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25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Центр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развития «Октябрьский»  (МБОУ ДО ЦТР «Октябрьский»)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Эстрадный вокал 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lastRenderedPageBreak/>
              <w:t>28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«Станция юных техников Устиновского района города Ижевска»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робототехника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 ставка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29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«Центр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танцы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30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«Центр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31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«Станция юных техников»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(робототехника)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32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 «Станция юных техников»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(авиамоделирование)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C2C90" w:rsidRPr="00A25260" w:rsidTr="004F52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val="en-US" w:eastAsia="en-US"/>
              </w:rPr>
            </w:pPr>
            <w:r w:rsidRPr="00A25260">
              <w:rPr>
                <w:lang w:val="en-US" w:eastAsia="en-US"/>
              </w:rPr>
              <w:t>33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«Детский морской центр «Норд»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90" w:rsidRPr="00A25260" w:rsidRDefault="000C2C9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4F520A" w:rsidRDefault="00763971" w:rsidP="00551153">
      <w:pPr>
        <w:pStyle w:val="af0"/>
        <w:spacing w:line="240" w:lineRule="auto"/>
        <w:contextualSpacing/>
        <w:jc w:val="both"/>
        <w:rPr>
          <w:sz w:val="28"/>
          <w:szCs w:val="28"/>
        </w:rPr>
      </w:pPr>
      <w:r w:rsidRPr="004F520A">
        <w:rPr>
          <w:b/>
          <w:sz w:val="28"/>
          <w:szCs w:val="28"/>
        </w:rPr>
        <w:t>Воспитатели ГПД, интернатов, специальных (коррекционных) учреждений, детских домов</w:t>
      </w: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331"/>
        <w:gridCol w:w="1843"/>
        <w:gridCol w:w="1559"/>
        <w:gridCol w:w="1418"/>
      </w:tblGrid>
      <w:tr w:rsidR="00763971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4E0C9F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для детей –сирот и детей, оставшихся без попечения родителей, «Балезинский детский дом»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ст.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казенное учреждение для детей-сирот и детей, оставшихся без попечения родителей «Красногорский детский дом»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3 ставки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казенное учреждение для детей-сирот и детей, оставшихся без попечения родителей «Красногорский детский дом»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3 ставки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763971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«Орловский детский дом»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Муниципальное общеобразовательное учреждение «Ува-Туклинская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«Юкаменская СОШ»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Юкаменский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0,5 ст.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Комната в пришкольном интернате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«Кекоранская средняя общеобразовательная школа» Якшур-Бодьинского района Удмуртской Республики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1,0 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tabs>
                <w:tab w:val="right" w:pos="993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Старозятцинская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rFonts w:eastAsia="Calibri"/>
                <w:bCs/>
              </w:rPr>
              <w:t>школа - интернат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Учитель в Канифольный ДДИ, обучение детей с УУО, ГУО, ТУО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25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tabs>
                <w:tab w:val="right" w:pos="993"/>
              </w:tabs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A252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Старозятцинская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rFonts w:eastAsia="Calibri"/>
                <w:bCs/>
              </w:rPr>
              <w:t>школа - интернат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Учитель в Канифольный ДДИ, обучение детей с УУО, ГУО, ТУО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25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казенное общеобразовательное учреждение «Якшур-Бодьинская школа-интернат»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25ч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Муниципальное казенное общеобразовательное учреждение «Якшур-Бодьинская школа-интернат»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25ч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Аренда жилья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«Воткинская специальная(коррекционная)школа»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1ст(восп.).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«Школа № 39»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32 часа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«Школа № 39»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38 часов</w:t>
            </w:r>
          </w:p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Учитель коррекционных занятий</w:t>
            </w:r>
          </w:p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(5-9кл.)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EC04B6" w:rsidRPr="00A25260" w:rsidRDefault="00EC04B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«Лингвистический лицей № 22 им. А.С. Пушкина»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 (30 ч)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EC04B6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МКУ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A25260" w:rsidRDefault="00EC04B6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«СОШИ №19»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4стч.(восп.)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4F520A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«СОШИ №19»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4стч.(учю-сурдоп..)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A1016A" w:rsidRPr="00A25260" w:rsidRDefault="00A1016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</w:p>
    <w:p w:rsidR="00A1016A" w:rsidRPr="004F520A" w:rsidRDefault="00A1016A" w:rsidP="00551153">
      <w:pPr>
        <w:pStyle w:val="af0"/>
        <w:spacing w:line="240" w:lineRule="auto"/>
        <w:contextualSpacing/>
        <w:jc w:val="both"/>
        <w:rPr>
          <w:b/>
          <w:sz w:val="28"/>
          <w:szCs w:val="28"/>
        </w:rPr>
      </w:pPr>
      <w:r w:rsidRPr="004F520A">
        <w:rPr>
          <w:b/>
          <w:sz w:val="28"/>
          <w:szCs w:val="28"/>
        </w:rPr>
        <w:t>Учитель дефектолог</w:t>
      </w:r>
    </w:p>
    <w:p w:rsidR="00A1016A" w:rsidRPr="00A25260" w:rsidRDefault="00A1016A" w:rsidP="00551153">
      <w:pPr>
        <w:pStyle w:val="af0"/>
        <w:spacing w:line="240" w:lineRule="auto"/>
        <w:contextualSpacing/>
        <w:jc w:val="both"/>
        <w:rPr>
          <w:b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624"/>
        <w:gridCol w:w="3488"/>
        <w:gridCol w:w="1640"/>
        <w:gridCol w:w="1951"/>
        <w:gridCol w:w="2044"/>
      </w:tblGrid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3488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(ставка)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88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МОУ Новобиинская СОШ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«Гольянская СОШ»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0.75ст(учитель-дефектолог)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Муниципальное общеобразовательное учреждение «Каркалайская средняя общеобразовательная школа»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Увинский р-н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lang w:eastAsia="en-US"/>
              </w:rPr>
              <w:t>0,17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Муниципальное общеобразовательное учреждение «Увинская средняя общеобразовательная школа №1»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Увинский р-н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1 ставка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B2726D" w:rsidRPr="00A25260" w:rsidTr="004F520A">
        <w:tc>
          <w:tcPr>
            <w:tcW w:w="624" w:type="dxa"/>
          </w:tcPr>
          <w:p w:rsidR="00B2726D" w:rsidRPr="00A25260" w:rsidRDefault="00B2726D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№5»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1ст.(учит.-деф.)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2726D" w:rsidRPr="00A25260" w:rsidTr="004F520A">
        <w:tc>
          <w:tcPr>
            <w:tcW w:w="624" w:type="dxa"/>
          </w:tcPr>
          <w:p w:rsidR="00B2726D" w:rsidRPr="00A25260" w:rsidRDefault="00B2726D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№15»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1ст(уч.-деф.).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26D" w:rsidRPr="00A25260" w:rsidRDefault="00B2726D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</w:tcPr>
          <w:p w:rsidR="00A1016A" w:rsidRPr="00A25260" w:rsidRDefault="00A1016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«Школа № 79»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Ижевск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3 ставки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</w:tcPr>
          <w:p w:rsidR="00A1016A" w:rsidRPr="00A25260" w:rsidRDefault="00A1016A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«Школа № 4 для детей  с  ограниченными возможностями здоровья</w:t>
            </w:r>
            <w:r w:rsidRPr="00A25260">
              <w:rPr>
                <w:i/>
              </w:rPr>
              <w:t>»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Ижевск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20 часов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Нет </w:t>
            </w:r>
          </w:p>
        </w:tc>
      </w:tr>
      <w:tr w:rsidR="00A1016A" w:rsidRPr="00A25260" w:rsidTr="004F520A">
        <w:tc>
          <w:tcPr>
            <w:tcW w:w="624" w:type="dxa"/>
          </w:tcPr>
          <w:p w:rsidR="00A1016A" w:rsidRPr="00A25260" w:rsidRDefault="00A1016A" w:rsidP="00551153">
            <w:pPr>
              <w:pStyle w:val="af0"/>
              <w:numPr>
                <w:ilvl w:val="0"/>
                <w:numId w:val="21"/>
              </w:numPr>
              <w:spacing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3488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  <w:rPr>
                <w:b/>
              </w:rPr>
            </w:pPr>
            <w:r w:rsidRPr="00A25260"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1640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Г. Ижевск</w:t>
            </w:r>
          </w:p>
        </w:tc>
        <w:tc>
          <w:tcPr>
            <w:tcW w:w="1951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2044" w:type="dxa"/>
          </w:tcPr>
          <w:p w:rsidR="00A1016A" w:rsidRPr="00A25260" w:rsidRDefault="00A1016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 xml:space="preserve">Нет </w:t>
            </w:r>
          </w:p>
        </w:tc>
      </w:tr>
    </w:tbl>
    <w:p w:rsidR="00A1016A" w:rsidRPr="00A25260" w:rsidRDefault="00A1016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4F520A" w:rsidRDefault="004F520A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63971" w:rsidRPr="00A25260" w:rsidRDefault="00763971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</w:pPr>
      <w:r w:rsidRPr="00A25260">
        <w:rPr>
          <w:b/>
        </w:rPr>
        <w:t>Воспитатели дошкольных учреждений</w:t>
      </w:r>
    </w:p>
    <w:p w:rsidR="00763971" w:rsidRPr="00A25260" w:rsidRDefault="00763971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409"/>
        <w:gridCol w:w="2694"/>
        <w:gridCol w:w="1701"/>
        <w:gridCol w:w="2126"/>
      </w:tblGrid>
      <w:tr w:rsidR="00763971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(вакансий)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color w:val="000000"/>
                <w:spacing w:val="6"/>
              </w:rPr>
              <w:t>МДОУ детский сад «Березка» с.Вавож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Вавожский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 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нет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Ожгинская начальная общеобразовательная школа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Вавожский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1,25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0C9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детский сад «Солнышко»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 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E0C9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детский сад «Родничок»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4E0C9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Сергинский детский сад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 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5022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05022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B87268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МБОУ «Болгуринский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B87268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Воткинский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B87268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 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B87268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Съемное жилье</w:t>
            </w:r>
          </w:p>
        </w:tc>
      </w:tr>
      <w:tr w:rsidR="00910833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33" w:rsidRPr="00A25260" w:rsidRDefault="00910833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33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Полесский детский сад СП МБДОУ «ЦРР-Октябрьский детский сад»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33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33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833" w:rsidRPr="00A25260" w:rsidRDefault="00910833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Найм</w:t>
            </w:r>
          </w:p>
        </w:tc>
      </w:tr>
      <w:tr w:rsidR="000D34B0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Люкский детский сад СП МБОУ «Люкская СОШ»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Найм</w:t>
            </w:r>
          </w:p>
        </w:tc>
      </w:tr>
      <w:tr w:rsidR="007F20FE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Игринский детский сад №3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Игринский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Нет</w:t>
            </w:r>
          </w:p>
        </w:tc>
      </w:tr>
      <w:tr w:rsidR="007F20FE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Игринский детский сад №6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Игринский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Нет</w:t>
            </w:r>
          </w:p>
        </w:tc>
      </w:tr>
      <w:tr w:rsidR="001C20B3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3" w:rsidRPr="00A25260" w:rsidRDefault="001C20B3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3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«Каракулинский детский сад №1»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3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Каракулинский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3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2ст.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B3" w:rsidRPr="00A25260" w:rsidRDefault="003D6ADE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Аренда</w:t>
            </w:r>
          </w:p>
        </w:tc>
      </w:tr>
      <w:tr w:rsidR="001E2224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детский сад №7 «Солнышко»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Камбарский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Общежитие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«Большесибинская ООШ»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Можгинский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НОШ с.Северный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Сарапульский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28" w:rsidRPr="00A25260" w:rsidRDefault="003B6D28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№ 4 с.Якшур-Бодья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2,0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28" w:rsidRPr="00A25260" w:rsidRDefault="003B6D28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5 </w:t>
            </w:r>
          </w:p>
          <w:p w:rsidR="003B6D28" w:rsidRPr="00A25260" w:rsidRDefault="003B6D28" w:rsidP="00551153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с. Якшур-Бодья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1.0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дошкольное образовательное учреждение Чернушинский детский сад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1.0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color w:val="000000"/>
                <w:spacing w:val="6"/>
              </w:rPr>
            </w:pPr>
            <w:r w:rsidRPr="00A25260">
              <w:rPr>
                <w:color w:val="000000"/>
                <w:lang w:bidi="ru-RU"/>
              </w:rPr>
              <w:t>Муниципальное бюджетное дошкольное образовательное учреждение Детский сад с. Люкшудья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1.65 ставки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3B6D28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color w:val="000000"/>
                <w:lang w:bidi="ru-RU"/>
              </w:rPr>
            </w:pPr>
            <w:r w:rsidRPr="00A25260">
              <w:t>Муниципальное бюджетное дошкольное образовательное учреждение «Детский сад №38»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 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28" w:rsidRPr="00A25260" w:rsidRDefault="003B6D28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23E7A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7A" w:rsidRPr="00A25260" w:rsidRDefault="00123E7A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7A" w:rsidRPr="00A25260" w:rsidRDefault="00123E7A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МБДОУ №№ 1,9,15,17,21,23,29,32,33,37,40,51,55,62,71,90,97,100,105,106,110,112,129,131,140,153,159,166,169,173,177,180,184,186,187,189,192,198,204,206,209,212,218,229,233,235,239,241,242,257,259,268,270,272,276,278,279,284,285,286,287,290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7A" w:rsidRPr="00A25260" w:rsidRDefault="00123E7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7A" w:rsidRPr="00A25260" w:rsidRDefault="00123E7A" w:rsidP="00551153">
            <w:pPr>
              <w:pStyle w:val="af0"/>
              <w:spacing w:line="240" w:lineRule="auto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E7A" w:rsidRPr="00A25260" w:rsidRDefault="00123E7A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детский сад 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№30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№35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B478DF" w:rsidRPr="00A25260" w:rsidTr="00123E7A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2ст.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A25260" w:rsidRDefault="00B478D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</w:pPr>
      <w:r w:rsidRPr="00A25260">
        <w:rPr>
          <w:b/>
        </w:rPr>
        <w:tab/>
      </w: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  <w:rPr>
          <w:b/>
        </w:rPr>
      </w:pPr>
    </w:p>
    <w:p w:rsidR="00763971" w:rsidRPr="00A25260" w:rsidRDefault="00763971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</w:pPr>
      <w:r w:rsidRPr="00A25260">
        <w:rPr>
          <w:b/>
        </w:rPr>
        <w:t>Специалисты дошкольных учреждений</w:t>
      </w:r>
    </w:p>
    <w:p w:rsidR="00763971" w:rsidRPr="00A25260" w:rsidRDefault="00763971" w:rsidP="00551153">
      <w:pPr>
        <w:pStyle w:val="af0"/>
        <w:tabs>
          <w:tab w:val="left" w:pos="4860"/>
          <w:tab w:val="center" w:pos="7285"/>
        </w:tabs>
        <w:spacing w:line="240" w:lineRule="auto"/>
        <w:contextualSpacing/>
        <w:jc w:val="both"/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265"/>
        <w:gridCol w:w="2692"/>
        <w:gridCol w:w="2407"/>
        <w:gridCol w:w="1559"/>
      </w:tblGrid>
      <w:tr w:rsidR="007639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4E0C9F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детский сад «Италмас»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Балезинский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2,0ст(педагог доп.обр.)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A25260" w:rsidRDefault="004E0C9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5022F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05022F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05022F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</w:t>
            </w:r>
            <w:r w:rsidR="003B6D28" w:rsidRPr="00A25260">
              <w:rPr>
                <w:color w:val="000000" w:themeColor="text1"/>
                <w:lang w:eastAsia="en-US"/>
              </w:rPr>
              <w:t>О</w:t>
            </w:r>
            <w:r w:rsidRPr="00A25260">
              <w:rPr>
                <w:color w:val="000000" w:themeColor="text1"/>
                <w:lang w:eastAsia="en-US"/>
              </w:rPr>
              <w:t>У «Граховский детский сад»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05022F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Граховский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05022F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1ст(муз.рук.).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A25260" w:rsidRDefault="0005022F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Съемное жилье</w:t>
            </w:r>
          </w:p>
        </w:tc>
      </w:tr>
      <w:tr w:rsidR="007639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Гольянский детский сад СП МБОУ «Гольянская СОШ»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1ст.(муз..Рук.)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7639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Постольский д.с. СП МБОУ «Постольская СОШ»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0.75(муз.рук.)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7639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Шабердинский д.с. СП МБОУ «Шабердинская СОШ»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1ст.(логопед)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7639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7639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МБДОУ «ЦРР-Октябрьский детский сад»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0D34B0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Полесский детский сад СП «ЦРР-Октябрьский детский сад»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1ст.(педагог-психолог)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0D34B0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Среднепостольский детский сад СП «МБОУ «Среднепостольская СОШ»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0D34B0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Ягульский д.с.СП МБОУ «Ягульская СОШ»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0.5ст.(учитель-логопед)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  <w:p w:rsidR="000D34B0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34B0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Ягульский д.с.СП МБОУ «Ягульская СОШ»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0.5ст.(педагог-психолог)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  <w:p w:rsidR="000D34B0" w:rsidRPr="00A25260" w:rsidRDefault="000D34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0FE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Менильский детский сад №3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Игринский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1ст.(муз.рук.)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A25260" w:rsidRDefault="007F20FE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Съемное</w:t>
            </w:r>
          </w:p>
        </w:tc>
      </w:tr>
      <w:tr w:rsidR="00F7216B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A25260" w:rsidRDefault="00F7216B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«Сюмсинский детский сад №1»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Сюмсинский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1ст(муз.рук.)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A25260" w:rsidRDefault="00F7216B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Нет</w:t>
            </w:r>
          </w:p>
        </w:tc>
      </w:tr>
      <w:tr w:rsidR="001E2224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детский сад «Березка» п.Борок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Камбарский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0,5ст(м.рук.)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Общежитие</w:t>
            </w:r>
          </w:p>
        </w:tc>
      </w:tr>
      <w:tr w:rsidR="001E2224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детский сад №7 «Солнышко»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Камбарский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0,75ст.(м.рук.)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auto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Общежитие</w:t>
            </w:r>
          </w:p>
        </w:tc>
      </w:tr>
      <w:tr w:rsidR="001E2224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МБДОУ детский сад №7 «Колосок»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Камбарский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0,75ст.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A25260" w:rsidRDefault="001E2224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auto"/>
                <w:lang w:eastAsia="en-US"/>
              </w:rPr>
              <w:t>Муниципальное жилье</w:t>
            </w:r>
          </w:p>
        </w:tc>
      </w:tr>
      <w:tr w:rsidR="00AF7D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для обучающихся с ограниченными возможностями здоровья «Школа № 75»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ставки(пом.восп.)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7D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МБДОУ №№ 4,43,47,82,97,100,186,207,268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УДО 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Инстр.по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7D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МБДОУ №№ 4,43,47,82,97,100,186,207,268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УДО 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Инстр.по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7D71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МБДОУ №№100,110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УДО 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 ст.(ст.восп.)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7D71" w:rsidRPr="00A252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D4682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№26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4682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№26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1ст.(инстр.по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4682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№42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4682" w:rsidRPr="00A25260" w:rsidTr="004E0C9F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детский сад №43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1ст.(муз.рук.)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A25260" w:rsidRDefault="001D468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  <w:r w:rsidRPr="00A25260">
        <w:rPr>
          <w:b/>
        </w:rPr>
        <w:t>Химия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976"/>
        <w:gridCol w:w="2552"/>
        <w:gridCol w:w="1559"/>
        <w:gridCol w:w="1843"/>
      </w:tblGrid>
      <w:tr w:rsidR="00763971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rStyle w:val="9"/>
                <w:color w:val="000000"/>
                <w:sz w:val="24"/>
                <w:szCs w:val="24"/>
              </w:rPr>
              <w:t>МОУ Какможская СОШ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16часов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«Азинская ООШ»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12ч.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Найм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 xml:space="preserve">МБОУ Игринская СОШ  </w:t>
            </w:r>
            <w:r w:rsidRPr="00A25260">
              <w:rPr>
                <w:color w:val="000000" w:themeColor="text1"/>
                <w:lang w:eastAsia="en-US"/>
              </w:rPr>
              <w:lastRenderedPageBreak/>
              <w:t>№2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lastRenderedPageBreak/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11ч.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Съемное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МБОУ Игринская СОШ  №4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21ч.(биология, химия)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Нет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«Верхнебемыжская основная общеобразовательная школа»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Кизнерский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18ч.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общеобразовательное учреждение «Удугучинская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8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да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bCs/>
              </w:rPr>
              <w:t>25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10B0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«Мишкинская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21 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D10B0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Муниципальное бюджетное общеобразовательное учреждение Селычинская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t>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Аренда жилья</w:t>
            </w:r>
          </w:p>
        </w:tc>
      </w:tr>
      <w:tr w:rsidR="00FF20D6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Уканская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Нет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</w:t>
            </w:r>
          </w:p>
          <w:p w:rsidR="001D10B0" w:rsidRPr="00A25260" w:rsidRDefault="001D10B0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1D10B0" w:rsidRPr="00A25260" w:rsidRDefault="001D10B0" w:rsidP="0055115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№ 52 с углубленным изучением отдельных</w:t>
            </w:r>
          </w:p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предметов»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Химия и биология </w:t>
            </w:r>
          </w:p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25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D10B0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70»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10B0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 имени А.Н. Сабурова»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12 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10B0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1"/>
                <w:numId w:val="8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№24»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1D10B0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numPr>
                <w:ilvl w:val="1"/>
                <w:numId w:val="8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«Лицей №26»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B0" w:rsidRPr="00A25260" w:rsidRDefault="001D10B0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  <w:rPr>
          <w:b/>
        </w:rPr>
      </w:pP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  <w:r w:rsidRPr="00A25260">
        <w:rPr>
          <w:b/>
        </w:rPr>
        <w:t>Биология</w:t>
      </w:r>
    </w:p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976"/>
        <w:gridCol w:w="2694"/>
        <w:gridCol w:w="1559"/>
        <w:gridCol w:w="1701"/>
      </w:tblGrid>
      <w:tr w:rsidR="00763971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A25260" w:rsidRDefault="00763971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0D1CFE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rStyle w:val="9"/>
                <w:color w:val="000000"/>
                <w:sz w:val="24"/>
                <w:szCs w:val="24"/>
              </w:rPr>
              <w:t>МОУ Какможская СОШ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8"/>
              <w:spacing w:after="0" w:line="240" w:lineRule="auto"/>
              <w:ind w:left="120"/>
              <w:contextualSpacing/>
              <w:jc w:val="both"/>
              <w:rPr>
                <w:rStyle w:val="9"/>
                <w:rFonts w:eastAsiaTheme="minorEastAsia"/>
                <w:color w:val="000000"/>
                <w:sz w:val="24"/>
                <w:szCs w:val="24"/>
              </w:rPr>
            </w:pPr>
            <w:r w:rsidRPr="00A25260">
              <w:rPr>
                <w:rStyle w:val="9"/>
                <w:rFonts w:eastAsiaTheme="minorEastAsia"/>
                <w:color w:val="000000"/>
                <w:sz w:val="24"/>
                <w:szCs w:val="24"/>
              </w:rPr>
              <w:t>16часов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0D1CFE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14ч.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0D1CFE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«Каменская СОШ»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</w:t>
            </w:r>
          </w:p>
        </w:tc>
      </w:tr>
      <w:tr w:rsidR="000D1CFE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A25260" w:rsidRDefault="000D1CF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5E6F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A25260" w:rsidRDefault="00DC5E6F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A25260" w:rsidRDefault="00DC5E6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МОУ гимназия с.Малая Пурга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A25260" w:rsidRDefault="00DC5E6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A25260" w:rsidRDefault="00DC5E6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27ч.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A25260" w:rsidRDefault="00DC5E6F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4411C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«Чегандинская СОШ»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Каракулинский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</w:t>
            </w:r>
          </w:p>
        </w:tc>
      </w:tr>
      <w:tr w:rsidR="00C4411C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МБОУ «Кезская СОШ №1»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Кезский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11C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«Атабаевская СОШ»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20ч.(биол.,хим.)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Съемное жилье</w:t>
            </w:r>
          </w:p>
        </w:tc>
      </w:tr>
      <w:tr w:rsidR="00C4411C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МКОУ «Муки-Каксинская ООШ»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11ч.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11C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общеобразовательное учреждение «Удугучинская средняя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12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4411C" w:rsidRPr="00A25260" w:rsidTr="00763971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Биология,экология </w:t>
            </w:r>
            <w:r w:rsidRPr="00A25260">
              <w:rPr>
                <w:bCs/>
              </w:rPr>
              <w:t>21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F20D6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Уканская средняя общеобразовательная школа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A25260" w:rsidRDefault="00FF20D6" w:rsidP="00551153">
            <w:pPr>
              <w:pStyle w:val="af0"/>
              <w:spacing w:line="240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A25260">
              <w:rPr>
                <w:color w:val="000000" w:themeColor="text1"/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spacing w:val="-10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 бюджетное общеобразовательное учреждение «Средняя общеобразовательная школа №7»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20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№12»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№22»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«СОШ № 19»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«Средняя общеобразова</w:t>
            </w:r>
            <w:r w:rsidRPr="00A25260">
              <w:rPr>
                <w:shd w:val="clear" w:color="auto" w:fill="FFFFFF"/>
              </w:rPr>
              <w:t xml:space="preserve">тельная школа № 69 с </w:t>
            </w:r>
            <w:r w:rsidRPr="00A25260">
              <w:t>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 xml:space="preserve">Биология и химия </w:t>
            </w:r>
          </w:p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36,5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«Средняя общеобразовательная школа № 63» (МБОУ «СОШ № 63»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411C" w:rsidRPr="00A25260" w:rsidTr="000D056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A25260" w:rsidRDefault="00C4411C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63971" w:rsidRPr="00A25260" w:rsidRDefault="00763971" w:rsidP="00551153">
      <w:pPr>
        <w:pStyle w:val="af0"/>
        <w:spacing w:line="240" w:lineRule="auto"/>
        <w:contextualSpacing/>
        <w:jc w:val="both"/>
      </w:pPr>
    </w:p>
    <w:p w:rsidR="00763971" w:rsidRPr="00A25260" w:rsidRDefault="00312176" w:rsidP="00551153">
      <w:pPr>
        <w:pStyle w:val="af0"/>
        <w:spacing w:line="240" w:lineRule="auto"/>
        <w:contextualSpacing/>
        <w:jc w:val="both"/>
        <w:rPr>
          <w:b/>
        </w:rPr>
      </w:pPr>
      <w:r w:rsidRPr="00A25260">
        <w:rPr>
          <w:b/>
        </w:rPr>
        <w:t>Тренер-преподаватель</w:t>
      </w:r>
    </w:p>
    <w:p w:rsidR="00312176" w:rsidRPr="00A25260" w:rsidRDefault="00312176" w:rsidP="00551153">
      <w:pPr>
        <w:pStyle w:val="af0"/>
        <w:spacing w:line="240" w:lineRule="auto"/>
        <w:contextualSpacing/>
        <w:jc w:val="both"/>
        <w:rPr>
          <w:b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976"/>
        <w:gridCol w:w="2694"/>
        <w:gridCol w:w="1559"/>
        <w:gridCol w:w="1701"/>
      </w:tblGrid>
      <w:tr w:rsidR="000D056B" w:rsidRPr="00A25260" w:rsidTr="0031217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A25260" w:rsidRDefault="000D056B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A25260" w:rsidRDefault="000D05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A25260" w:rsidRDefault="000D05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A25260" w:rsidRDefault="000D05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A25260" w:rsidRDefault="000D056B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F20064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«ДЮСШ п.Новый»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2ст.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F20064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«Районная ДЮСШ»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2458A6" w:rsidRPr="00A25260" w:rsidTr="0063173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A25260" w:rsidRDefault="002458A6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A25260" w:rsidRDefault="002458A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A25260" w:rsidRDefault="002458A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A25260" w:rsidRDefault="002458A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A25260" w:rsidRDefault="002458A6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0064" w:rsidRPr="00A25260" w:rsidTr="0063173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ДОД «Завьяловская ДЮСШ»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0.3ст.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F20064" w:rsidRPr="00A25260" w:rsidTr="0063173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ДО «Камбарская ДЮСШ»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F20064" w:rsidRPr="00A25260" w:rsidTr="00631730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МКОУ ДО «Киясовская ДЮСШ»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</w:tr>
      <w:tr w:rsidR="00F20064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Муниципальное автономное образовательное учреждение дополнительного образования «Детско – юношеская спортивная школа Красногорского района»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highlight w:val="yellow"/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20064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lang w:eastAsia="en-US"/>
              </w:rPr>
              <w:t>Муниципальное учреждение дополнительного образования «Увинская детско-юношеская спортивная школа»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rPr>
                <w:lang w:eastAsia="en-US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F20064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МАУ ДО «Детско-юношеская спортивная школа»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A25260" w:rsidRDefault="00F20064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047DA5" w:rsidRPr="00A25260" w:rsidRDefault="00047DA5" w:rsidP="00551153">
      <w:pPr>
        <w:pStyle w:val="af0"/>
        <w:spacing w:line="240" w:lineRule="auto"/>
        <w:contextualSpacing/>
        <w:jc w:val="both"/>
        <w:rPr>
          <w:b/>
        </w:rPr>
      </w:pPr>
    </w:p>
    <w:p w:rsidR="00826A15" w:rsidRPr="00A25260" w:rsidRDefault="00826A15" w:rsidP="00551153">
      <w:pPr>
        <w:pStyle w:val="af0"/>
        <w:spacing w:line="240" w:lineRule="auto"/>
        <w:contextualSpacing/>
        <w:jc w:val="both"/>
      </w:pPr>
    </w:p>
    <w:p w:rsidR="00826A15" w:rsidRPr="00A25260" w:rsidRDefault="00826A15" w:rsidP="00551153">
      <w:pPr>
        <w:pStyle w:val="af0"/>
        <w:spacing w:line="240" w:lineRule="auto"/>
        <w:contextualSpacing/>
        <w:jc w:val="both"/>
        <w:rPr>
          <w:b/>
        </w:rPr>
      </w:pPr>
      <w:r w:rsidRPr="00A25260">
        <w:rPr>
          <w:b/>
        </w:rPr>
        <w:t>Иностранный язык</w:t>
      </w:r>
    </w:p>
    <w:p w:rsidR="00826A15" w:rsidRPr="00A25260" w:rsidRDefault="00826A15" w:rsidP="00551153">
      <w:pPr>
        <w:pStyle w:val="af0"/>
        <w:spacing w:line="240" w:lineRule="auto"/>
        <w:contextualSpacing/>
        <w:jc w:val="both"/>
        <w:rPr>
          <w:b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976"/>
        <w:gridCol w:w="2694"/>
        <w:gridCol w:w="1559"/>
        <w:gridCol w:w="1701"/>
      </w:tblGrid>
      <w:tr w:rsidR="00826A15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826A15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«Балезинская средняя общеобразовательная школа № 5»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39ч</w:t>
            </w:r>
          </w:p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A15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«Карсовайская средняя общеобразовательная школа»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Балезинский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5" w:rsidRPr="00A25260" w:rsidRDefault="00826A15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7D71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«Селтинская СОШ»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Селтинский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F7D71" w:rsidRPr="00A25260" w:rsidTr="00E042E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«Копкинская СОШ»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Селтинский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F7D71" w:rsidRPr="00A25260" w:rsidTr="00FF20D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«Кезская СОШ №1»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F7D71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«Кабалудская СОШ»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Кезский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подселение</w:t>
            </w:r>
          </w:p>
        </w:tc>
      </w:tr>
      <w:tr w:rsidR="00AF7D71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Ярская средняя общеобразовательная школа №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F7D71" w:rsidRPr="00A25260" w:rsidTr="0092723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pStyle w:val="af0"/>
              <w:numPr>
                <w:ilvl w:val="0"/>
                <w:numId w:val="12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Дизьминская средняя общеобразовательная школа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A25260" w:rsidRDefault="00AF7D71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047DA5" w:rsidRPr="00A25260" w:rsidRDefault="00047DA5" w:rsidP="00551153">
      <w:pPr>
        <w:pStyle w:val="af0"/>
        <w:spacing w:line="240" w:lineRule="auto"/>
        <w:contextualSpacing/>
        <w:jc w:val="both"/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750ECD" w:rsidRDefault="00750ECD" w:rsidP="00551153">
      <w:pPr>
        <w:pStyle w:val="af0"/>
        <w:spacing w:line="240" w:lineRule="auto"/>
        <w:contextualSpacing/>
        <w:jc w:val="both"/>
        <w:rPr>
          <w:b/>
        </w:rPr>
      </w:pPr>
    </w:p>
    <w:p w:rsidR="00FF48B2" w:rsidRPr="00A25260" w:rsidRDefault="00FF48B2" w:rsidP="00551153">
      <w:pPr>
        <w:pStyle w:val="af0"/>
        <w:spacing w:line="240" w:lineRule="auto"/>
        <w:contextualSpacing/>
        <w:jc w:val="both"/>
        <w:rPr>
          <w:b/>
        </w:rPr>
      </w:pPr>
      <w:r w:rsidRPr="00A25260">
        <w:rPr>
          <w:b/>
        </w:rPr>
        <w:t>Тьютор</w:t>
      </w:r>
    </w:p>
    <w:p w:rsidR="00FF48B2" w:rsidRPr="00A25260" w:rsidRDefault="00FF48B2" w:rsidP="00551153">
      <w:pPr>
        <w:pStyle w:val="af0"/>
        <w:spacing w:line="240" w:lineRule="auto"/>
        <w:contextualSpacing/>
        <w:jc w:val="both"/>
        <w:rPr>
          <w:b/>
        </w:rPr>
      </w:pPr>
    </w:p>
    <w:tbl>
      <w:tblPr>
        <w:tblW w:w="10788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636"/>
        <w:gridCol w:w="2869"/>
        <w:gridCol w:w="1662"/>
        <w:gridCol w:w="1812"/>
      </w:tblGrid>
      <w:tr w:rsidR="00FF48B2" w:rsidRPr="00A25260" w:rsidTr="00551153">
        <w:trPr>
          <w:trHeight w:val="77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pStyle w:val="af0"/>
              <w:spacing w:line="240" w:lineRule="auto"/>
              <w:ind w:left="360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№</w:t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Район/город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Учебная нагрузка (вакансии)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Какое жилье предоставляется</w:t>
            </w:r>
          </w:p>
        </w:tc>
      </w:tr>
      <w:tr w:rsidR="00FF48B2" w:rsidRPr="00A25260" w:rsidTr="00551153">
        <w:trPr>
          <w:trHeight w:val="13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pStyle w:val="af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МКОУ «Завьяловская специальная (коррекционная) школа </w:t>
            </w:r>
            <w:r w:rsidRPr="00A25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Завьяловский</w:t>
            </w:r>
          </w:p>
          <w:p w:rsidR="00FF48B2" w:rsidRPr="00A25260" w:rsidRDefault="00FF48B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  <w:p w:rsidR="00FF48B2" w:rsidRPr="00A25260" w:rsidRDefault="00FF48B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A25260" w:rsidRDefault="00FF48B2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6ADE" w:rsidRPr="00A25260" w:rsidTr="00551153">
        <w:trPr>
          <w:trHeight w:val="7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F20064" w:rsidP="00551153">
            <w:pPr>
              <w:pStyle w:val="af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МБОУ «Каракулинская СОШ»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Каракулинский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1ст.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A25260" w:rsidRDefault="003D6ADE" w:rsidP="00551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83C4E" w:rsidRPr="00A25260" w:rsidTr="00551153">
        <w:trPr>
          <w:trHeight w:val="179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для обучающихся с ограниченными возможностями здоровья «Школа № 75»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2 ставка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  <w:tr w:rsidR="00583C4E" w:rsidRPr="00A25260" w:rsidTr="00551153">
        <w:trPr>
          <w:trHeight w:val="13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Г. Ижевск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spacing w:line="240" w:lineRule="auto"/>
              <w:contextualSpacing/>
              <w:jc w:val="both"/>
            </w:pPr>
            <w:r w:rsidRPr="00A25260">
              <w:t>1 ставка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A25260" w:rsidRDefault="00583C4E" w:rsidP="00551153">
            <w:pPr>
              <w:pStyle w:val="af0"/>
              <w:spacing w:line="240" w:lineRule="auto"/>
              <w:contextualSpacing/>
              <w:jc w:val="both"/>
              <w:rPr>
                <w:lang w:eastAsia="en-US"/>
              </w:rPr>
            </w:pPr>
            <w:r w:rsidRPr="00A25260">
              <w:rPr>
                <w:lang w:eastAsia="en-US"/>
              </w:rPr>
              <w:t>нет</w:t>
            </w:r>
          </w:p>
        </w:tc>
      </w:tr>
    </w:tbl>
    <w:p w:rsidR="009622DD" w:rsidRPr="00A25260" w:rsidRDefault="009622DD" w:rsidP="00551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22DD" w:rsidRPr="00A25260" w:rsidSect="00395B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D6"/>
    <w:multiLevelType w:val="hybridMultilevel"/>
    <w:tmpl w:val="FEAC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53C"/>
    <w:multiLevelType w:val="hybridMultilevel"/>
    <w:tmpl w:val="8620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DFE"/>
    <w:multiLevelType w:val="hybridMultilevel"/>
    <w:tmpl w:val="12F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364"/>
    <w:multiLevelType w:val="hybridMultilevel"/>
    <w:tmpl w:val="23D2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63"/>
    <w:multiLevelType w:val="hybridMultilevel"/>
    <w:tmpl w:val="C224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B27"/>
    <w:multiLevelType w:val="hybridMultilevel"/>
    <w:tmpl w:val="340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541D"/>
    <w:multiLevelType w:val="hybridMultilevel"/>
    <w:tmpl w:val="7A7C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691"/>
    <w:multiLevelType w:val="hybridMultilevel"/>
    <w:tmpl w:val="15C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6D73"/>
    <w:multiLevelType w:val="hybridMultilevel"/>
    <w:tmpl w:val="6B7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4618"/>
    <w:multiLevelType w:val="hybridMultilevel"/>
    <w:tmpl w:val="5980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1A37"/>
    <w:multiLevelType w:val="hybridMultilevel"/>
    <w:tmpl w:val="A98C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1DBE"/>
    <w:multiLevelType w:val="hybridMultilevel"/>
    <w:tmpl w:val="7A7C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0C4E"/>
    <w:multiLevelType w:val="hybridMultilevel"/>
    <w:tmpl w:val="6B2A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23EF"/>
    <w:multiLevelType w:val="hybridMultilevel"/>
    <w:tmpl w:val="EF8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00605"/>
    <w:multiLevelType w:val="hybridMultilevel"/>
    <w:tmpl w:val="EF8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AB8"/>
    <w:multiLevelType w:val="hybridMultilevel"/>
    <w:tmpl w:val="65C8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440"/>
    <w:multiLevelType w:val="hybridMultilevel"/>
    <w:tmpl w:val="E7A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50C21"/>
    <w:multiLevelType w:val="hybridMultilevel"/>
    <w:tmpl w:val="E630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155C0"/>
    <w:multiLevelType w:val="multilevel"/>
    <w:tmpl w:val="DC4AC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F8052FC"/>
    <w:multiLevelType w:val="hybridMultilevel"/>
    <w:tmpl w:val="15C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B09CA"/>
    <w:multiLevelType w:val="hybridMultilevel"/>
    <w:tmpl w:val="8E9C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20"/>
  </w:num>
  <w:num w:numId="6">
    <w:abstractNumId w:val="17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16"/>
  </w:num>
  <w:num w:numId="18">
    <w:abstractNumId w:val="8"/>
  </w:num>
  <w:num w:numId="19">
    <w:abstractNumId w:val="0"/>
  </w:num>
  <w:num w:numId="20">
    <w:abstractNumId w:val="12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CD"/>
    <w:rsid w:val="00042A13"/>
    <w:rsid w:val="00047DA5"/>
    <w:rsid w:val="0005022F"/>
    <w:rsid w:val="00062BDA"/>
    <w:rsid w:val="000678D7"/>
    <w:rsid w:val="00095563"/>
    <w:rsid w:val="000C13CF"/>
    <w:rsid w:val="000C2ACD"/>
    <w:rsid w:val="000C2C90"/>
    <w:rsid w:val="000D056B"/>
    <w:rsid w:val="000D1CFE"/>
    <w:rsid w:val="000D34B0"/>
    <w:rsid w:val="000E4DA6"/>
    <w:rsid w:val="00100E39"/>
    <w:rsid w:val="001018C6"/>
    <w:rsid w:val="00105FAA"/>
    <w:rsid w:val="00120512"/>
    <w:rsid w:val="00123E7A"/>
    <w:rsid w:val="001960BB"/>
    <w:rsid w:val="001A7251"/>
    <w:rsid w:val="001C20B3"/>
    <w:rsid w:val="001C28B7"/>
    <w:rsid w:val="001D10B0"/>
    <w:rsid w:val="001D4682"/>
    <w:rsid w:val="001E2224"/>
    <w:rsid w:val="002458A6"/>
    <w:rsid w:val="0025220A"/>
    <w:rsid w:val="0025290F"/>
    <w:rsid w:val="00255527"/>
    <w:rsid w:val="00284C4E"/>
    <w:rsid w:val="00291CAB"/>
    <w:rsid w:val="002A7435"/>
    <w:rsid w:val="002F3347"/>
    <w:rsid w:val="003002B8"/>
    <w:rsid w:val="00312176"/>
    <w:rsid w:val="00331608"/>
    <w:rsid w:val="00335EC6"/>
    <w:rsid w:val="00364533"/>
    <w:rsid w:val="00374FD1"/>
    <w:rsid w:val="00377883"/>
    <w:rsid w:val="00395BCA"/>
    <w:rsid w:val="003B6458"/>
    <w:rsid w:val="003B6D28"/>
    <w:rsid w:val="003C15C4"/>
    <w:rsid w:val="003D6A05"/>
    <w:rsid w:val="003D6ADE"/>
    <w:rsid w:val="003E6F7C"/>
    <w:rsid w:val="004226D4"/>
    <w:rsid w:val="0042453C"/>
    <w:rsid w:val="00426D20"/>
    <w:rsid w:val="004529F2"/>
    <w:rsid w:val="00466995"/>
    <w:rsid w:val="00472FAE"/>
    <w:rsid w:val="0049618B"/>
    <w:rsid w:val="004B7CF2"/>
    <w:rsid w:val="004B7DFA"/>
    <w:rsid w:val="004E0C9F"/>
    <w:rsid w:val="004F520A"/>
    <w:rsid w:val="005013A3"/>
    <w:rsid w:val="00506D37"/>
    <w:rsid w:val="00512A78"/>
    <w:rsid w:val="0054146C"/>
    <w:rsid w:val="00551153"/>
    <w:rsid w:val="00563D3F"/>
    <w:rsid w:val="00583C4E"/>
    <w:rsid w:val="00586EB0"/>
    <w:rsid w:val="005C7CF2"/>
    <w:rsid w:val="00601FC5"/>
    <w:rsid w:val="006032C9"/>
    <w:rsid w:val="00617545"/>
    <w:rsid w:val="00617D3F"/>
    <w:rsid w:val="00623716"/>
    <w:rsid w:val="00631730"/>
    <w:rsid w:val="00647820"/>
    <w:rsid w:val="00650B28"/>
    <w:rsid w:val="0065741B"/>
    <w:rsid w:val="006666F9"/>
    <w:rsid w:val="006678FB"/>
    <w:rsid w:val="00674A81"/>
    <w:rsid w:val="0069066D"/>
    <w:rsid w:val="006B0AE1"/>
    <w:rsid w:val="006B2967"/>
    <w:rsid w:val="006F0DA6"/>
    <w:rsid w:val="006F3740"/>
    <w:rsid w:val="00712D39"/>
    <w:rsid w:val="00720672"/>
    <w:rsid w:val="007222E2"/>
    <w:rsid w:val="00750ECD"/>
    <w:rsid w:val="00761EC1"/>
    <w:rsid w:val="00762D00"/>
    <w:rsid w:val="00763971"/>
    <w:rsid w:val="00780A90"/>
    <w:rsid w:val="00792223"/>
    <w:rsid w:val="007C0859"/>
    <w:rsid w:val="007D0C6C"/>
    <w:rsid w:val="007D770A"/>
    <w:rsid w:val="007F20FE"/>
    <w:rsid w:val="00826A15"/>
    <w:rsid w:val="00832905"/>
    <w:rsid w:val="00853C27"/>
    <w:rsid w:val="008641DF"/>
    <w:rsid w:val="00881091"/>
    <w:rsid w:val="008E2F78"/>
    <w:rsid w:val="008E3538"/>
    <w:rsid w:val="008E5FE6"/>
    <w:rsid w:val="00910833"/>
    <w:rsid w:val="0092723F"/>
    <w:rsid w:val="0093165F"/>
    <w:rsid w:val="009622DD"/>
    <w:rsid w:val="00972D97"/>
    <w:rsid w:val="00974CAB"/>
    <w:rsid w:val="009A62AE"/>
    <w:rsid w:val="009C53C1"/>
    <w:rsid w:val="009F1FBA"/>
    <w:rsid w:val="009F4ADA"/>
    <w:rsid w:val="00A1016A"/>
    <w:rsid w:val="00A25260"/>
    <w:rsid w:val="00A266FC"/>
    <w:rsid w:val="00A55F3D"/>
    <w:rsid w:val="00A61D19"/>
    <w:rsid w:val="00A85A6E"/>
    <w:rsid w:val="00A97B45"/>
    <w:rsid w:val="00A97DD0"/>
    <w:rsid w:val="00AA2C3A"/>
    <w:rsid w:val="00AD59C2"/>
    <w:rsid w:val="00AF7D71"/>
    <w:rsid w:val="00B012D8"/>
    <w:rsid w:val="00B2726D"/>
    <w:rsid w:val="00B478DF"/>
    <w:rsid w:val="00B7364B"/>
    <w:rsid w:val="00B87268"/>
    <w:rsid w:val="00BA59A8"/>
    <w:rsid w:val="00BA77E9"/>
    <w:rsid w:val="00BB7F47"/>
    <w:rsid w:val="00BC353E"/>
    <w:rsid w:val="00BF7AE9"/>
    <w:rsid w:val="00C4411C"/>
    <w:rsid w:val="00C45CC8"/>
    <w:rsid w:val="00C63D26"/>
    <w:rsid w:val="00CB325E"/>
    <w:rsid w:val="00CD731F"/>
    <w:rsid w:val="00D126CB"/>
    <w:rsid w:val="00D152C7"/>
    <w:rsid w:val="00D17BCE"/>
    <w:rsid w:val="00D37EDB"/>
    <w:rsid w:val="00D47A88"/>
    <w:rsid w:val="00D9064A"/>
    <w:rsid w:val="00DC5E6F"/>
    <w:rsid w:val="00E042E5"/>
    <w:rsid w:val="00E24155"/>
    <w:rsid w:val="00E57669"/>
    <w:rsid w:val="00E8161C"/>
    <w:rsid w:val="00EB41B3"/>
    <w:rsid w:val="00EC04B6"/>
    <w:rsid w:val="00F20064"/>
    <w:rsid w:val="00F36220"/>
    <w:rsid w:val="00F46C45"/>
    <w:rsid w:val="00F536E1"/>
    <w:rsid w:val="00F7216B"/>
    <w:rsid w:val="00F94A92"/>
    <w:rsid w:val="00FA009F"/>
    <w:rsid w:val="00FD4BF9"/>
    <w:rsid w:val="00FE5EE6"/>
    <w:rsid w:val="00FF20D6"/>
    <w:rsid w:val="00FF48B2"/>
    <w:rsid w:val="00FF5A6A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3971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63971"/>
    <w:pPr>
      <w:spacing w:after="0" w:line="240" w:lineRule="auto"/>
      <w:ind w:left="220" w:hanging="220"/>
    </w:pPr>
  </w:style>
  <w:style w:type="paragraph" w:styleId="a4">
    <w:name w:val="header"/>
    <w:basedOn w:val="a"/>
    <w:link w:val="10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locked/>
    <w:rsid w:val="0076397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763971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6397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1"/>
    <w:unhideWhenUsed/>
    <w:rsid w:val="00763971"/>
    <w:pPr>
      <w:spacing w:after="120"/>
    </w:pPr>
  </w:style>
  <w:style w:type="character" w:customStyle="1" w:styleId="11">
    <w:name w:val="Основной текст Знак1"/>
    <w:basedOn w:val="a0"/>
    <w:link w:val="a8"/>
    <w:locked/>
    <w:rsid w:val="00763971"/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rsid w:val="00763971"/>
    <w:rPr>
      <w:rFonts w:eastAsiaTheme="minorEastAsia"/>
      <w:lang w:eastAsia="ru-RU"/>
    </w:rPr>
  </w:style>
  <w:style w:type="paragraph" w:styleId="aa">
    <w:name w:val="List"/>
    <w:basedOn w:val="a8"/>
    <w:semiHidden/>
    <w:unhideWhenUsed/>
    <w:rsid w:val="00763971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b">
    <w:name w:val="Title"/>
    <w:basedOn w:val="a"/>
    <w:next w:val="a"/>
    <w:link w:val="ac"/>
    <w:qFormat/>
    <w:rsid w:val="00763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6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6397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63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971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Базовый"/>
    <w:rsid w:val="00763971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1"/>
    <w:basedOn w:val="af0"/>
    <w:next w:val="a8"/>
    <w:rsid w:val="00763971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ListLabel1">
    <w:name w:val="ListLabel 1"/>
    <w:rsid w:val="00763971"/>
  </w:style>
  <w:style w:type="character" w:customStyle="1" w:styleId="af1">
    <w:name w:val="Основной текст с отступом Знак"/>
    <w:rsid w:val="00763971"/>
  </w:style>
  <w:style w:type="character" w:customStyle="1" w:styleId="BodyTextChar">
    <w:name w:val="Body Text Char"/>
    <w:basedOn w:val="a0"/>
    <w:rsid w:val="00763971"/>
  </w:style>
  <w:style w:type="character" w:customStyle="1" w:styleId="TitleChar">
    <w:name w:val="Title Char"/>
    <w:basedOn w:val="a0"/>
    <w:rsid w:val="00763971"/>
  </w:style>
  <w:style w:type="character" w:customStyle="1" w:styleId="HeaderChar">
    <w:name w:val="Header Char"/>
    <w:basedOn w:val="a0"/>
    <w:rsid w:val="00763971"/>
  </w:style>
  <w:style w:type="character" w:customStyle="1" w:styleId="BodyTextIndentChar">
    <w:name w:val="Body Text Indent Char"/>
    <w:basedOn w:val="a0"/>
    <w:rsid w:val="00763971"/>
  </w:style>
  <w:style w:type="character" w:customStyle="1" w:styleId="13">
    <w:name w:val="Основной текст с отступом Знак1"/>
    <w:basedOn w:val="a0"/>
    <w:link w:val="af2"/>
    <w:semiHidden/>
    <w:rsid w:val="00763971"/>
    <w:rPr>
      <w:rFonts w:eastAsiaTheme="minorEastAsia"/>
      <w:lang w:eastAsia="ru-RU"/>
    </w:rPr>
  </w:style>
  <w:style w:type="paragraph" w:styleId="af2">
    <w:name w:val="Body Text Indent"/>
    <w:basedOn w:val="a"/>
    <w:link w:val="13"/>
    <w:semiHidden/>
    <w:unhideWhenUsed/>
    <w:rsid w:val="00763971"/>
    <w:pPr>
      <w:spacing w:after="120"/>
      <w:ind w:left="283"/>
    </w:pPr>
  </w:style>
  <w:style w:type="character" w:customStyle="1" w:styleId="9">
    <w:name w:val="Основной текст + 9"/>
    <w:aliases w:val="5 pt"/>
    <w:basedOn w:val="a9"/>
    <w:rsid w:val="00CD731F"/>
    <w:rPr>
      <w:rFonts w:ascii="Times New Roman" w:eastAsia="Times New Roman" w:hAnsi="Times New Roman" w:cs="Times New Roman"/>
      <w:spacing w:val="6"/>
      <w:sz w:val="19"/>
      <w:szCs w:val="19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452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29F2"/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BF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6458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3971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63971"/>
    <w:pPr>
      <w:spacing w:after="0" w:line="240" w:lineRule="auto"/>
      <w:ind w:left="220" w:hanging="220"/>
    </w:pPr>
  </w:style>
  <w:style w:type="paragraph" w:styleId="a4">
    <w:name w:val="header"/>
    <w:basedOn w:val="a"/>
    <w:link w:val="10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locked/>
    <w:rsid w:val="0076397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763971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6397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1"/>
    <w:unhideWhenUsed/>
    <w:rsid w:val="00763971"/>
    <w:pPr>
      <w:spacing w:after="120"/>
    </w:pPr>
  </w:style>
  <w:style w:type="character" w:customStyle="1" w:styleId="11">
    <w:name w:val="Основной текст Знак1"/>
    <w:basedOn w:val="a0"/>
    <w:link w:val="a8"/>
    <w:locked/>
    <w:rsid w:val="00763971"/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rsid w:val="00763971"/>
    <w:rPr>
      <w:rFonts w:eastAsiaTheme="minorEastAsia"/>
      <w:lang w:eastAsia="ru-RU"/>
    </w:rPr>
  </w:style>
  <w:style w:type="paragraph" w:styleId="aa">
    <w:name w:val="List"/>
    <w:basedOn w:val="a8"/>
    <w:semiHidden/>
    <w:unhideWhenUsed/>
    <w:rsid w:val="00763971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b">
    <w:name w:val="Title"/>
    <w:basedOn w:val="a"/>
    <w:next w:val="a"/>
    <w:link w:val="ac"/>
    <w:qFormat/>
    <w:rsid w:val="00763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6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6397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63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971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Базовый"/>
    <w:rsid w:val="00763971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1"/>
    <w:basedOn w:val="af0"/>
    <w:next w:val="a8"/>
    <w:rsid w:val="00763971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ListLabel1">
    <w:name w:val="ListLabel 1"/>
    <w:rsid w:val="00763971"/>
  </w:style>
  <w:style w:type="character" w:customStyle="1" w:styleId="af1">
    <w:name w:val="Основной текст с отступом Знак"/>
    <w:rsid w:val="00763971"/>
  </w:style>
  <w:style w:type="character" w:customStyle="1" w:styleId="BodyTextChar">
    <w:name w:val="Body Text Char"/>
    <w:basedOn w:val="a0"/>
    <w:rsid w:val="00763971"/>
  </w:style>
  <w:style w:type="character" w:customStyle="1" w:styleId="TitleChar">
    <w:name w:val="Title Char"/>
    <w:basedOn w:val="a0"/>
    <w:rsid w:val="00763971"/>
  </w:style>
  <w:style w:type="character" w:customStyle="1" w:styleId="HeaderChar">
    <w:name w:val="Header Char"/>
    <w:basedOn w:val="a0"/>
    <w:rsid w:val="00763971"/>
  </w:style>
  <w:style w:type="character" w:customStyle="1" w:styleId="BodyTextIndentChar">
    <w:name w:val="Body Text Indent Char"/>
    <w:basedOn w:val="a0"/>
    <w:rsid w:val="00763971"/>
  </w:style>
  <w:style w:type="character" w:customStyle="1" w:styleId="13">
    <w:name w:val="Основной текст с отступом Знак1"/>
    <w:basedOn w:val="a0"/>
    <w:link w:val="af2"/>
    <w:semiHidden/>
    <w:rsid w:val="00763971"/>
    <w:rPr>
      <w:rFonts w:eastAsiaTheme="minorEastAsia"/>
      <w:lang w:eastAsia="ru-RU"/>
    </w:rPr>
  </w:style>
  <w:style w:type="paragraph" w:styleId="af2">
    <w:name w:val="Body Text Indent"/>
    <w:basedOn w:val="a"/>
    <w:link w:val="13"/>
    <w:semiHidden/>
    <w:unhideWhenUsed/>
    <w:rsid w:val="00763971"/>
    <w:pPr>
      <w:spacing w:after="120"/>
      <w:ind w:left="283"/>
    </w:pPr>
  </w:style>
  <w:style w:type="character" w:customStyle="1" w:styleId="9">
    <w:name w:val="Основной текст + 9"/>
    <w:aliases w:val="5 pt"/>
    <w:basedOn w:val="a9"/>
    <w:rsid w:val="00CD731F"/>
    <w:rPr>
      <w:rFonts w:ascii="Times New Roman" w:eastAsia="Times New Roman" w:hAnsi="Times New Roman" w:cs="Times New Roman"/>
      <w:spacing w:val="6"/>
      <w:sz w:val="19"/>
      <w:szCs w:val="19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452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29F2"/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BF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645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13839</Words>
  <Characters>78885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</dc:creator>
  <cp:lastModifiedBy>user</cp:lastModifiedBy>
  <cp:revision>2</cp:revision>
  <cp:lastPrinted>2019-05-15T08:24:00Z</cp:lastPrinted>
  <dcterms:created xsi:type="dcterms:W3CDTF">2019-05-17T06:51:00Z</dcterms:created>
  <dcterms:modified xsi:type="dcterms:W3CDTF">2019-05-17T06:51:00Z</dcterms:modified>
</cp:coreProperties>
</file>