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76" w:rsidRPr="00417FFE" w:rsidRDefault="00417FFE" w:rsidP="00417FFE">
      <w:pPr>
        <w:jc w:val="center"/>
        <w:rPr>
          <w:rFonts w:ascii="Times New Roman" w:hAnsi="Times New Roman" w:cs="Times New Roman"/>
          <w:sz w:val="28"/>
        </w:rPr>
      </w:pPr>
      <w:r w:rsidRPr="00417FFE">
        <w:rPr>
          <w:rFonts w:ascii="Times New Roman" w:hAnsi="Times New Roman" w:cs="Times New Roman"/>
          <w:sz w:val="28"/>
        </w:rPr>
        <w:t>Положение</w:t>
      </w:r>
    </w:p>
    <w:p w:rsidR="00544465" w:rsidRDefault="00544465" w:rsidP="00417FF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</w:t>
      </w:r>
      <w:r w:rsidR="00417FFE" w:rsidRPr="00417FFE">
        <w:rPr>
          <w:rFonts w:ascii="Times New Roman" w:hAnsi="Times New Roman" w:cs="Times New Roman"/>
          <w:sz w:val="28"/>
        </w:rPr>
        <w:t>онкурсе</w:t>
      </w:r>
      <w:r w:rsidR="00417FFE">
        <w:rPr>
          <w:rFonts w:ascii="Times New Roman" w:hAnsi="Times New Roman" w:cs="Times New Roman"/>
          <w:sz w:val="28"/>
        </w:rPr>
        <w:t xml:space="preserve"> </w:t>
      </w:r>
      <w:r w:rsidR="00EF65E6">
        <w:rPr>
          <w:rFonts w:ascii="Times New Roman" w:hAnsi="Times New Roman" w:cs="Times New Roman"/>
          <w:sz w:val="28"/>
        </w:rPr>
        <w:t>проектов обучающихся</w:t>
      </w:r>
      <w:r>
        <w:rPr>
          <w:rFonts w:ascii="Times New Roman" w:hAnsi="Times New Roman" w:cs="Times New Roman"/>
          <w:sz w:val="28"/>
        </w:rPr>
        <w:t xml:space="preserve"> 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 w:rsidR="00EF65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417FFE">
        <w:rPr>
          <w:rFonts w:ascii="Times New Roman" w:hAnsi="Times New Roman" w:cs="Times New Roman"/>
          <w:sz w:val="28"/>
        </w:rPr>
        <w:t>Уд</w:t>
      </w:r>
      <w:r>
        <w:rPr>
          <w:rFonts w:ascii="Times New Roman" w:hAnsi="Times New Roman" w:cs="Times New Roman"/>
          <w:sz w:val="28"/>
        </w:rPr>
        <w:t>муртский государственный университет»</w:t>
      </w:r>
    </w:p>
    <w:p w:rsidR="00417FFE" w:rsidRDefault="00417FFE" w:rsidP="00417FF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сфере воспитательной и социальной деятельности.</w:t>
      </w:r>
    </w:p>
    <w:p w:rsidR="00417FFE" w:rsidRDefault="00417FFE" w:rsidP="00417F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положения:</w:t>
      </w:r>
    </w:p>
    <w:p w:rsidR="00417FFE" w:rsidRDefault="00417FFE" w:rsidP="005444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Учредители и организаторы конкурса</w:t>
      </w:r>
      <w:r w:rsidR="00F82720">
        <w:rPr>
          <w:rFonts w:ascii="Times New Roman" w:hAnsi="Times New Roman" w:cs="Times New Roman"/>
          <w:sz w:val="28"/>
        </w:rPr>
        <w:t>.</w:t>
      </w:r>
    </w:p>
    <w:p w:rsidR="00417FFE" w:rsidRDefault="00417FFE" w:rsidP="0054446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малых студенческих проектов «САМИ! – социальная активность: молодежные инициативы»</w:t>
      </w:r>
      <w:r w:rsidR="006B2536">
        <w:rPr>
          <w:rFonts w:ascii="Times New Roman" w:hAnsi="Times New Roman" w:cs="Times New Roman"/>
          <w:sz w:val="28"/>
        </w:rPr>
        <w:t xml:space="preserve"> проводится Администрацией </w:t>
      </w:r>
      <w:proofErr w:type="spellStart"/>
      <w:r w:rsidR="006B2536">
        <w:rPr>
          <w:rFonts w:ascii="Times New Roman" w:hAnsi="Times New Roman" w:cs="Times New Roman"/>
          <w:sz w:val="28"/>
        </w:rPr>
        <w:t>УдГУ</w:t>
      </w:r>
      <w:proofErr w:type="spellEnd"/>
      <w:r w:rsidR="006B2536">
        <w:rPr>
          <w:rFonts w:ascii="Times New Roman" w:hAnsi="Times New Roman" w:cs="Times New Roman"/>
          <w:sz w:val="28"/>
        </w:rPr>
        <w:t xml:space="preserve"> совместно с администрацией институтов, сервисными службами и подразделениями университета.</w:t>
      </w:r>
    </w:p>
    <w:p w:rsidR="00286C5D" w:rsidRDefault="006B2536" w:rsidP="0054446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Непосредс</w:t>
      </w:r>
      <w:r w:rsidR="00544465">
        <w:rPr>
          <w:rFonts w:ascii="Times New Roman" w:hAnsi="Times New Roman" w:cs="Times New Roman"/>
          <w:sz w:val="28"/>
        </w:rPr>
        <w:t>твенными организаторами выступае</w:t>
      </w:r>
      <w:r>
        <w:rPr>
          <w:rFonts w:ascii="Times New Roman" w:hAnsi="Times New Roman" w:cs="Times New Roman"/>
          <w:sz w:val="28"/>
        </w:rPr>
        <w:t>т Департамент по м</w:t>
      </w:r>
      <w:r w:rsidR="00202B65">
        <w:rPr>
          <w:rFonts w:ascii="Times New Roman" w:hAnsi="Times New Roman" w:cs="Times New Roman"/>
          <w:sz w:val="28"/>
        </w:rPr>
        <w:t>олодежной и социальной политике.</w:t>
      </w:r>
      <w:r w:rsidR="00544465">
        <w:rPr>
          <w:rFonts w:ascii="Times New Roman" w:hAnsi="Times New Roman" w:cs="Times New Roman"/>
          <w:sz w:val="28"/>
        </w:rPr>
        <w:t xml:space="preserve"> </w:t>
      </w:r>
    </w:p>
    <w:p w:rsidR="006B2536" w:rsidRDefault="006B2536" w:rsidP="0054446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Организаторы берут на себя ответственность за оперативное и качественное рассмотрение представленных проек</w:t>
      </w:r>
      <w:r w:rsidR="00EF65E6">
        <w:rPr>
          <w:rFonts w:ascii="Times New Roman" w:hAnsi="Times New Roman" w:cs="Times New Roman"/>
          <w:sz w:val="28"/>
        </w:rPr>
        <w:t>тов с привлечением независимых экспертов</w:t>
      </w:r>
      <w:r w:rsidR="00544465">
        <w:rPr>
          <w:rFonts w:ascii="Times New Roman" w:hAnsi="Times New Roman" w:cs="Times New Roman"/>
          <w:sz w:val="28"/>
        </w:rPr>
        <w:t xml:space="preserve"> </w:t>
      </w:r>
      <w:r w:rsidR="00286C5D" w:rsidRPr="00286C5D">
        <w:rPr>
          <w:rFonts w:ascii="Times New Roman" w:hAnsi="Times New Roman" w:cs="Times New Roman"/>
          <w:sz w:val="28"/>
        </w:rPr>
        <w:t>путем создания Экспертного Совета.</w:t>
      </w:r>
    </w:p>
    <w:p w:rsidR="00F82720" w:rsidRDefault="00F82720" w:rsidP="005444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82720">
        <w:rPr>
          <w:rFonts w:ascii="Times New Roman" w:hAnsi="Times New Roman" w:cs="Times New Roman"/>
          <w:sz w:val="28"/>
        </w:rPr>
        <w:t>Сроки и порядок проведения конкурса</w:t>
      </w:r>
      <w:r>
        <w:rPr>
          <w:rFonts w:ascii="Times New Roman" w:hAnsi="Times New Roman" w:cs="Times New Roman"/>
          <w:sz w:val="28"/>
        </w:rPr>
        <w:t>.</w:t>
      </w:r>
    </w:p>
    <w:p w:rsidR="00F82720" w:rsidRDefault="00F82720" w:rsidP="0054446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проводится в течение учебного года в период с </w:t>
      </w:r>
      <w:r w:rsidR="00EF65E6">
        <w:rPr>
          <w:rFonts w:ascii="Times New Roman" w:hAnsi="Times New Roman" w:cs="Times New Roman"/>
          <w:sz w:val="28"/>
        </w:rPr>
        <w:t xml:space="preserve">1 апреля по 31 декабря 2019 года </w:t>
      </w:r>
      <w:r>
        <w:rPr>
          <w:rFonts w:ascii="Times New Roman" w:hAnsi="Times New Roman" w:cs="Times New Roman"/>
          <w:sz w:val="28"/>
        </w:rPr>
        <w:t>с представлением малых грантов</w:t>
      </w:r>
      <w:r w:rsidR="00C23656">
        <w:rPr>
          <w:rFonts w:ascii="Times New Roman" w:hAnsi="Times New Roman" w:cs="Times New Roman"/>
          <w:sz w:val="28"/>
        </w:rPr>
        <w:t xml:space="preserve"> для реализации проектов. </w:t>
      </w:r>
    </w:p>
    <w:p w:rsidR="00C25879" w:rsidRPr="00544465" w:rsidRDefault="00C25879" w:rsidP="00544465">
      <w:pPr>
        <w:pStyle w:val="a3"/>
        <w:numPr>
          <w:ilvl w:val="2"/>
          <w:numId w:val="2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44465">
        <w:rPr>
          <w:rFonts w:ascii="Times New Roman" w:hAnsi="Times New Roman" w:cs="Times New Roman"/>
          <w:sz w:val="28"/>
        </w:rPr>
        <w:t>Основные этапы конкурса:</w:t>
      </w:r>
    </w:p>
    <w:p w:rsidR="00C25879" w:rsidRDefault="003642ED" w:rsidP="005444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этап</w:t>
      </w:r>
      <w:r w:rsidR="00544465">
        <w:rPr>
          <w:rFonts w:ascii="Times New Roman" w:hAnsi="Times New Roman" w:cs="Times New Roman"/>
          <w:sz w:val="28"/>
        </w:rPr>
        <w:t xml:space="preserve"> – п</w:t>
      </w:r>
      <w:r w:rsidR="00C25879">
        <w:rPr>
          <w:rFonts w:ascii="Times New Roman" w:hAnsi="Times New Roman" w:cs="Times New Roman"/>
          <w:sz w:val="28"/>
        </w:rPr>
        <w:t>одача индивидуальных</w:t>
      </w:r>
      <w:r w:rsidR="009A5E64">
        <w:rPr>
          <w:rFonts w:ascii="Times New Roman" w:hAnsi="Times New Roman" w:cs="Times New Roman"/>
          <w:sz w:val="28"/>
        </w:rPr>
        <w:t xml:space="preserve"> и коллективных заявок на участие в конкурсе (Форма заявки см. Приложение 2) </w:t>
      </w:r>
      <w:r w:rsidR="00EF65E6">
        <w:rPr>
          <w:rFonts w:ascii="Times New Roman" w:hAnsi="Times New Roman" w:cs="Times New Roman"/>
          <w:sz w:val="28"/>
        </w:rPr>
        <w:t>с 1.04.2019 по 30.04.2019.</w:t>
      </w:r>
    </w:p>
    <w:p w:rsidR="009A5E64" w:rsidRPr="00EF65E6" w:rsidRDefault="003642ED" w:rsidP="00544465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</w:rPr>
      </w:pPr>
      <w:r w:rsidRPr="00EF65E6">
        <w:rPr>
          <w:rFonts w:ascii="Times New Roman" w:hAnsi="Times New Roman" w:cs="Times New Roman"/>
          <w:sz w:val="28"/>
        </w:rPr>
        <w:t>2 этап</w:t>
      </w:r>
      <w:r w:rsidR="00544465">
        <w:rPr>
          <w:rFonts w:ascii="Times New Roman" w:hAnsi="Times New Roman" w:cs="Times New Roman"/>
          <w:sz w:val="28"/>
        </w:rPr>
        <w:t xml:space="preserve"> – р</w:t>
      </w:r>
      <w:r w:rsidR="009A5E64" w:rsidRPr="00EF65E6">
        <w:rPr>
          <w:rFonts w:ascii="Times New Roman" w:hAnsi="Times New Roman" w:cs="Times New Roman"/>
          <w:sz w:val="28"/>
        </w:rPr>
        <w:t>ассмотрение проектов Экспертным Сов</w:t>
      </w:r>
      <w:r w:rsidR="00EF65E6">
        <w:rPr>
          <w:rFonts w:ascii="Times New Roman" w:hAnsi="Times New Roman" w:cs="Times New Roman"/>
          <w:sz w:val="28"/>
        </w:rPr>
        <w:t>етом</w:t>
      </w:r>
      <w:r w:rsidR="00286C5D">
        <w:rPr>
          <w:rFonts w:ascii="Times New Roman" w:hAnsi="Times New Roman" w:cs="Times New Roman"/>
          <w:sz w:val="28"/>
        </w:rPr>
        <w:t xml:space="preserve">. </w:t>
      </w:r>
      <w:r w:rsidR="009A5E64" w:rsidRPr="00EF65E6">
        <w:rPr>
          <w:rFonts w:ascii="Times New Roman" w:hAnsi="Times New Roman" w:cs="Times New Roman"/>
          <w:sz w:val="28"/>
        </w:rPr>
        <w:t xml:space="preserve">Утверждение размера и сроков финансирования проектов и механизации осуществления </w:t>
      </w:r>
      <w:proofErr w:type="gramStart"/>
      <w:r w:rsidR="009A5E64" w:rsidRPr="00EF65E6">
        <w:rPr>
          <w:rFonts w:ascii="Times New Roman" w:hAnsi="Times New Roman" w:cs="Times New Roman"/>
          <w:sz w:val="28"/>
        </w:rPr>
        <w:t>конт</w:t>
      </w:r>
      <w:r w:rsidR="00EF65E6">
        <w:rPr>
          <w:rFonts w:ascii="Times New Roman" w:hAnsi="Times New Roman" w:cs="Times New Roman"/>
          <w:sz w:val="28"/>
        </w:rPr>
        <w:t>роля за</w:t>
      </w:r>
      <w:proofErr w:type="gramEnd"/>
      <w:r w:rsidR="00EF65E6">
        <w:rPr>
          <w:rFonts w:ascii="Times New Roman" w:hAnsi="Times New Roman" w:cs="Times New Roman"/>
          <w:sz w:val="28"/>
        </w:rPr>
        <w:t xml:space="preserve"> их реализацией.</w:t>
      </w:r>
      <w:r w:rsidR="00EF65E6" w:rsidRPr="00EF65E6">
        <w:rPr>
          <w:rFonts w:ascii="Times New Roman" w:hAnsi="Times New Roman" w:cs="Times New Roman"/>
          <w:sz w:val="28"/>
        </w:rPr>
        <w:t xml:space="preserve"> </w:t>
      </w:r>
      <w:r w:rsidR="00EF65E6">
        <w:rPr>
          <w:rFonts w:ascii="Times New Roman" w:hAnsi="Times New Roman" w:cs="Times New Roman"/>
          <w:sz w:val="28"/>
        </w:rPr>
        <w:t>1.05.2019 по 31.05.2019.</w:t>
      </w:r>
    </w:p>
    <w:p w:rsidR="00EF65E6" w:rsidRDefault="00EF65E6" w:rsidP="005444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F65E6">
        <w:rPr>
          <w:rFonts w:ascii="Times New Roman" w:hAnsi="Times New Roman" w:cs="Times New Roman"/>
          <w:sz w:val="28"/>
        </w:rPr>
        <w:t>3</w:t>
      </w:r>
      <w:r w:rsidR="003642ED" w:rsidRPr="00EF65E6">
        <w:rPr>
          <w:rFonts w:ascii="Times New Roman" w:hAnsi="Times New Roman" w:cs="Times New Roman"/>
          <w:sz w:val="28"/>
        </w:rPr>
        <w:t xml:space="preserve"> этап</w:t>
      </w:r>
      <w:r w:rsidR="00544465">
        <w:rPr>
          <w:rFonts w:ascii="Times New Roman" w:hAnsi="Times New Roman" w:cs="Times New Roman"/>
          <w:sz w:val="28"/>
        </w:rPr>
        <w:t xml:space="preserve"> – н</w:t>
      </w:r>
      <w:r w:rsidR="009A5E64" w:rsidRPr="00EF65E6">
        <w:rPr>
          <w:rFonts w:ascii="Times New Roman" w:hAnsi="Times New Roman" w:cs="Times New Roman"/>
          <w:sz w:val="28"/>
        </w:rPr>
        <w:t xml:space="preserve">епосредственная реализация проектов. </w:t>
      </w:r>
      <w:r>
        <w:rPr>
          <w:rFonts w:ascii="Times New Roman" w:hAnsi="Times New Roman" w:cs="Times New Roman"/>
          <w:sz w:val="28"/>
        </w:rPr>
        <w:t>С 1.09.2019 по 25.12.2019.</w:t>
      </w:r>
    </w:p>
    <w:p w:rsidR="009A5E64" w:rsidRPr="00EF65E6" w:rsidRDefault="00EF65E6" w:rsidP="005444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F65E6">
        <w:rPr>
          <w:rFonts w:ascii="Times New Roman" w:hAnsi="Times New Roman" w:cs="Times New Roman"/>
          <w:sz w:val="28"/>
        </w:rPr>
        <w:t>4</w:t>
      </w:r>
      <w:r w:rsidR="003642ED" w:rsidRPr="00EF65E6">
        <w:rPr>
          <w:rFonts w:ascii="Times New Roman" w:hAnsi="Times New Roman" w:cs="Times New Roman"/>
          <w:sz w:val="28"/>
        </w:rPr>
        <w:t xml:space="preserve"> этап</w:t>
      </w:r>
      <w:r w:rsidR="00544465">
        <w:rPr>
          <w:rFonts w:ascii="Times New Roman" w:hAnsi="Times New Roman" w:cs="Times New Roman"/>
          <w:sz w:val="28"/>
        </w:rPr>
        <w:t xml:space="preserve"> – п</w:t>
      </w:r>
      <w:r w:rsidR="009A5E64" w:rsidRPr="00EF65E6">
        <w:rPr>
          <w:rFonts w:ascii="Times New Roman" w:hAnsi="Times New Roman" w:cs="Times New Roman"/>
          <w:sz w:val="28"/>
        </w:rPr>
        <w:t>редоставление отчетов</w:t>
      </w:r>
      <w:r w:rsidR="007031BE" w:rsidRPr="00EF65E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До 15.01.2020.</w:t>
      </w:r>
    </w:p>
    <w:p w:rsidR="004743AA" w:rsidRPr="00544465" w:rsidRDefault="004743AA" w:rsidP="00544465">
      <w:pPr>
        <w:pStyle w:val="a3"/>
        <w:numPr>
          <w:ilvl w:val="2"/>
          <w:numId w:val="2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44465">
        <w:rPr>
          <w:rFonts w:ascii="Times New Roman" w:hAnsi="Times New Roman" w:cs="Times New Roman"/>
          <w:sz w:val="28"/>
        </w:rPr>
        <w:t>Экспертный Совет оставляет за собой право:</w:t>
      </w:r>
    </w:p>
    <w:p w:rsidR="004743AA" w:rsidRDefault="00544465" w:rsidP="00544465">
      <w:pPr>
        <w:pStyle w:val="a3"/>
        <w:numPr>
          <w:ilvl w:val="0"/>
          <w:numId w:val="3"/>
        </w:numPr>
        <w:spacing w:after="0"/>
        <w:ind w:left="2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4743AA">
        <w:rPr>
          <w:rFonts w:ascii="Times New Roman" w:hAnsi="Times New Roman" w:cs="Times New Roman"/>
          <w:sz w:val="28"/>
        </w:rPr>
        <w:t>тклонить проекты на любом из этапов рассмотрения с о</w:t>
      </w:r>
      <w:r w:rsidR="00B17D96">
        <w:rPr>
          <w:rFonts w:ascii="Times New Roman" w:hAnsi="Times New Roman" w:cs="Times New Roman"/>
          <w:sz w:val="28"/>
        </w:rPr>
        <w:t>бязательным объяснением причины;</w:t>
      </w:r>
    </w:p>
    <w:p w:rsidR="004743AA" w:rsidRDefault="00544465" w:rsidP="00544465">
      <w:pPr>
        <w:pStyle w:val="a3"/>
        <w:numPr>
          <w:ilvl w:val="0"/>
          <w:numId w:val="3"/>
        </w:numPr>
        <w:spacing w:after="0"/>
        <w:ind w:left="2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4743AA">
        <w:rPr>
          <w:rFonts w:ascii="Times New Roman" w:hAnsi="Times New Roman" w:cs="Times New Roman"/>
          <w:sz w:val="28"/>
        </w:rPr>
        <w:t xml:space="preserve">зменять размеры выделенного гранта (в сторону уменьшения или увеличения) в </w:t>
      </w:r>
      <w:r w:rsidR="003D2BD2">
        <w:rPr>
          <w:rFonts w:ascii="Times New Roman" w:hAnsi="Times New Roman" w:cs="Times New Roman"/>
          <w:sz w:val="28"/>
        </w:rPr>
        <w:t xml:space="preserve">зависимости от успешности </w:t>
      </w:r>
      <w:r w:rsidR="004743AA">
        <w:rPr>
          <w:rFonts w:ascii="Times New Roman" w:hAnsi="Times New Roman" w:cs="Times New Roman"/>
          <w:sz w:val="28"/>
        </w:rPr>
        <w:t>и эффективности реализации проекта</w:t>
      </w:r>
      <w:r w:rsidR="00B17D96">
        <w:rPr>
          <w:rFonts w:ascii="Times New Roman" w:hAnsi="Times New Roman" w:cs="Times New Roman"/>
          <w:sz w:val="28"/>
        </w:rPr>
        <w:t>;</w:t>
      </w:r>
    </w:p>
    <w:p w:rsidR="003B13FD" w:rsidRPr="003B13FD" w:rsidRDefault="003B43A3" w:rsidP="0054446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и задачи конкурса</w:t>
      </w:r>
    </w:p>
    <w:p w:rsidR="003B43A3" w:rsidRDefault="003B43A3" w:rsidP="00544465">
      <w:pPr>
        <w:pStyle w:val="a3"/>
        <w:numPr>
          <w:ilvl w:val="1"/>
          <w:numId w:val="16"/>
        </w:numPr>
        <w:spacing w:after="0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Целью конкурса является: повышение правовой грамотности </w:t>
      </w:r>
      <w:r w:rsidR="00544465">
        <w:rPr>
          <w:rFonts w:ascii="Times New Roman" w:hAnsi="Times New Roman" w:cs="Times New Roman"/>
          <w:sz w:val="28"/>
        </w:rPr>
        <w:t xml:space="preserve">обучающихся </w:t>
      </w:r>
      <w:proofErr w:type="spellStart"/>
      <w:r>
        <w:rPr>
          <w:rFonts w:ascii="Times New Roman" w:hAnsi="Times New Roman" w:cs="Times New Roman"/>
          <w:sz w:val="28"/>
        </w:rPr>
        <w:t>УдГУ</w:t>
      </w:r>
      <w:proofErr w:type="spellEnd"/>
      <w:r>
        <w:rPr>
          <w:rFonts w:ascii="Times New Roman" w:hAnsi="Times New Roman" w:cs="Times New Roman"/>
          <w:sz w:val="28"/>
        </w:rPr>
        <w:t xml:space="preserve"> в сфере разработки, представления и реализации индивидуальных (авторских) и коллективных проектов с последующей реализацией на основе получения финансовой (</w:t>
      </w:r>
      <w:proofErr w:type="spellStart"/>
      <w:r>
        <w:rPr>
          <w:rFonts w:ascii="Times New Roman" w:hAnsi="Times New Roman" w:cs="Times New Roman"/>
          <w:sz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</w:rPr>
        <w:t>) поддержки.</w:t>
      </w:r>
    </w:p>
    <w:p w:rsidR="003B43A3" w:rsidRDefault="003B43A3" w:rsidP="00544465">
      <w:pPr>
        <w:pStyle w:val="a3"/>
        <w:numPr>
          <w:ilvl w:val="1"/>
          <w:numId w:val="16"/>
        </w:numPr>
        <w:spacing w:after="0"/>
        <w:ind w:left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конкурса:</w:t>
      </w:r>
    </w:p>
    <w:p w:rsidR="003B43A3" w:rsidRDefault="003B43A3" w:rsidP="005444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Повышение социальной активности </w:t>
      </w:r>
      <w:proofErr w:type="gramStart"/>
      <w:r w:rsidR="00EF65E6">
        <w:rPr>
          <w:rFonts w:ascii="Times New Roman" w:hAnsi="Times New Roman" w:cs="Times New Roman"/>
          <w:sz w:val="28"/>
        </w:rPr>
        <w:t>обучающихся</w:t>
      </w:r>
      <w:proofErr w:type="gramEnd"/>
      <w:r w:rsidR="00EF65E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УдГУ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B43A3" w:rsidRDefault="003B43A3" w:rsidP="005444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Мотивация студентов к самостоятельному решению </w:t>
      </w:r>
      <w:r w:rsidR="00EF65E6">
        <w:rPr>
          <w:rFonts w:ascii="Times New Roman" w:hAnsi="Times New Roman" w:cs="Times New Roman"/>
          <w:sz w:val="28"/>
        </w:rPr>
        <w:t>актуальных воспитательных</w:t>
      </w:r>
      <w:r w:rsidR="00271302">
        <w:rPr>
          <w:rFonts w:ascii="Times New Roman" w:hAnsi="Times New Roman" w:cs="Times New Roman"/>
          <w:sz w:val="28"/>
        </w:rPr>
        <w:t xml:space="preserve"> и социальных задач.</w:t>
      </w:r>
    </w:p>
    <w:p w:rsidR="00271302" w:rsidRDefault="00271302" w:rsidP="005444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участников с принципами проектировочной деятельности и продуктивной конкуренции в сфере социального проектирования.</w:t>
      </w:r>
    </w:p>
    <w:p w:rsidR="00271302" w:rsidRDefault="003B13FD" w:rsidP="005444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участников навыками работы с документацией</w:t>
      </w:r>
      <w:r w:rsidR="00EF65E6">
        <w:rPr>
          <w:rFonts w:ascii="Times New Roman" w:hAnsi="Times New Roman" w:cs="Times New Roman"/>
          <w:sz w:val="28"/>
        </w:rPr>
        <w:t>.</w:t>
      </w:r>
    </w:p>
    <w:p w:rsidR="007E041F" w:rsidRDefault="007E041F" w:rsidP="0054446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Номинации и требования к содержанию проектов.</w:t>
      </w:r>
    </w:p>
    <w:p w:rsidR="00D03A85" w:rsidRPr="00D03A85" w:rsidRDefault="00D03A85" w:rsidP="00544465">
      <w:pPr>
        <w:pStyle w:val="a3"/>
        <w:spacing w:after="0"/>
        <w:ind w:left="6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</w:t>
      </w:r>
      <w:r w:rsidR="00544465">
        <w:rPr>
          <w:rFonts w:ascii="Times New Roman" w:hAnsi="Times New Roman" w:cs="Times New Roman"/>
          <w:sz w:val="28"/>
        </w:rPr>
        <w:t xml:space="preserve">    </w:t>
      </w:r>
      <w:r w:rsidR="00A04C6C">
        <w:rPr>
          <w:rFonts w:ascii="Times New Roman" w:hAnsi="Times New Roman" w:cs="Times New Roman"/>
          <w:sz w:val="28"/>
        </w:rPr>
        <w:t xml:space="preserve"> </w:t>
      </w:r>
      <w:r w:rsidRPr="00D03A85">
        <w:rPr>
          <w:rFonts w:ascii="Times New Roman" w:hAnsi="Times New Roman" w:cs="Times New Roman"/>
          <w:sz w:val="28"/>
        </w:rPr>
        <w:t>Основными номинациями конкурса являются:</w:t>
      </w:r>
    </w:p>
    <w:p w:rsidR="00D03A85" w:rsidRDefault="00D03A85" w:rsidP="00544465">
      <w:pPr>
        <w:pStyle w:val="a3"/>
        <w:numPr>
          <w:ilvl w:val="0"/>
          <w:numId w:val="20"/>
        </w:numPr>
        <w:spacing w:after="0"/>
        <w:ind w:left="18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Наука и инновации</w:t>
      </w:r>
    </w:p>
    <w:p w:rsidR="00D03A85" w:rsidRDefault="00D03A85" w:rsidP="00544465">
      <w:pPr>
        <w:pStyle w:val="a3"/>
        <w:numPr>
          <w:ilvl w:val="0"/>
          <w:numId w:val="20"/>
        </w:numPr>
        <w:spacing w:after="0"/>
        <w:ind w:left="184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</w:rPr>
        <w:t xml:space="preserve"> и социальное проектирование</w:t>
      </w:r>
    </w:p>
    <w:p w:rsidR="00D03A85" w:rsidRDefault="00D03A85" w:rsidP="00544465">
      <w:pPr>
        <w:pStyle w:val="a3"/>
        <w:numPr>
          <w:ilvl w:val="0"/>
          <w:numId w:val="20"/>
        </w:numPr>
        <w:spacing w:after="0"/>
        <w:ind w:left="18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Патриотка и межкультурные коммуникации</w:t>
      </w:r>
    </w:p>
    <w:p w:rsidR="00D03A85" w:rsidRDefault="00D03A85" w:rsidP="00544465">
      <w:pPr>
        <w:pStyle w:val="a3"/>
        <w:numPr>
          <w:ilvl w:val="0"/>
          <w:numId w:val="20"/>
        </w:numPr>
        <w:spacing w:after="0"/>
        <w:ind w:left="18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Предпринимательство и бизнес</w:t>
      </w:r>
    </w:p>
    <w:p w:rsidR="00D03A85" w:rsidRDefault="00D03A85" w:rsidP="00544465">
      <w:pPr>
        <w:pStyle w:val="a3"/>
        <w:numPr>
          <w:ilvl w:val="0"/>
          <w:numId w:val="20"/>
        </w:numPr>
        <w:spacing w:after="0"/>
        <w:ind w:left="18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 и туризм</w:t>
      </w:r>
    </w:p>
    <w:p w:rsidR="00991234" w:rsidRPr="00D03A85" w:rsidRDefault="00D03A85" w:rsidP="00544465">
      <w:pPr>
        <w:pStyle w:val="a3"/>
        <w:spacing w:after="0"/>
        <w:ind w:left="6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544465">
        <w:rPr>
          <w:rFonts w:ascii="Times New Roman" w:hAnsi="Times New Roman" w:cs="Times New Roman"/>
          <w:sz w:val="28"/>
        </w:rPr>
        <w:t xml:space="preserve"> </w:t>
      </w:r>
      <w:r w:rsidR="00991234" w:rsidRPr="00D03A85">
        <w:rPr>
          <w:rFonts w:ascii="Times New Roman" w:hAnsi="Times New Roman" w:cs="Times New Roman"/>
          <w:sz w:val="28"/>
        </w:rPr>
        <w:t>Проекты</w:t>
      </w:r>
      <w:r w:rsidR="00B12C05" w:rsidRPr="00D03A85">
        <w:rPr>
          <w:rFonts w:ascii="Times New Roman" w:hAnsi="Times New Roman" w:cs="Times New Roman"/>
          <w:sz w:val="28"/>
        </w:rPr>
        <w:t xml:space="preserve"> должны четко соответствовать форме заявки (См. Приложение №2), отражать позицию авторов и разработчиков, их готовность к реализации проекта и предоставлению соответствующей отчетной документации (реалистичность).</w:t>
      </w:r>
    </w:p>
    <w:p w:rsidR="00B12C05" w:rsidRDefault="00B12C05" w:rsidP="00544465">
      <w:pPr>
        <w:pStyle w:val="a3"/>
        <w:spacing w:after="0"/>
        <w:ind w:left="709" w:firstLine="5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проекта не должно дублировать уже действующие или реализованные в </w:t>
      </w:r>
      <w:proofErr w:type="spellStart"/>
      <w:r>
        <w:rPr>
          <w:rFonts w:ascii="Times New Roman" w:hAnsi="Times New Roman" w:cs="Times New Roman"/>
          <w:sz w:val="28"/>
        </w:rPr>
        <w:t>УдГУ</w:t>
      </w:r>
      <w:proofErr w:type="spellEnd"/>
      <w:r>
        <w:rPr>
          <w:rFonts w:ascii="Times New Roman" w:hAnsi="Times New Roman" w:cs="Times New Roman"/>
          <w:sz w:val="28"/>
        </w:rPr>
        <w:t xml:space="preserve"> проекты (оригинальность).</w:t>
      </w:r>
    </w:p>
    <w:p w:rsidR="00B12C05" w:rsidRDefault="00B12C05" w:rsidP="00544465">
      <w:pPr>
        <w:pStyle w:val="a3"/>
        <w:spacing w:after="0"/>
        <w:ind w:left="709" w:firstLine="5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Тексты проектов должны быть корректны, конкретны, грамотно логически выстроены, соответствующим образцом оформления (аккуратность оформления).</w:t>
      </w:r>
    </w:p>
    <w:p w:rsidR="00B12C05" w:rsidRDefault="00B12C05" w:rsidP="00544465">
      <w:pPr>
        <w:pStyle w:val="a3"/>
        <w:spacing w:after="0"/>
        <w:ind w:left="709" w:firstLine="5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содержащиеся в проекте материалы должны быть понятны, доступны, интересны для адресных групп и потенциальных участников (актуальность)</w:t>
      </w:r>
    </w:p>
    <w:p w:rsidR="00B12C05" w:rsidRDefault="00B12C05" w:rsidP="0054446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Проекты должны отражать  интересы студенческой молодежи, предполагать перспективы развития и востребованность результатов в обозримом будущем (перспективность).</w:t>
      </w:r>
    </w:p>
    <w:p w:rsidR="00B12C05" w:rsidRPr="00D03A85" w:rsidRDefault="00B12C05" w:rsidP="0054446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D03A85">
        <w:rPr>
          <w:rFonts w:ascii="Times New Roman" w:hAnsi="Times New Roman" w:cs="Times New Roman"/>
          <w:sz w:val="28"/>
        </w:rPr>
        <w:t>Оценка и финансирование проектов.</w:t>
      </w:r>
    </w:p>
    <w:p w:rsidR="00286C5D" w:rsidRPr="00286C5D" w:rsidRDefault="00D03A85" w:rsidP="00286C5D">
      <w:pPr>
        <w:pStyle w:val="a3"/>
        <w:numPr>
          <w:ilvl w:val="2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и сопоставления заявок, поступивших на Конкурс, </w:t>
      </w:r>
      <w:r w:rsidR="00286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ДМСП формирует Экспертную </w:t>
      </w:r>
      <w:r w:rsidR="00286C5D" w:rsidRPr="00286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28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с целью выявления лучших</w:t>
      </w:r>
      <w:r w:rsidRPr="00B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</w:t>
      </w:r>
      <w:r w:rsidR="00286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исполнения</w:t>
      </w:r>
      <w:r w:rsidR="0028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реализацию Гранта</w:t>
      </w:r>
      <w:r w:rsidRPr="0028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следующими критериями и их значимостью:</w:t>
      </w:r>
      <w:proofErr w:type="gramEnd"/>
    </w:p>
    <w:tbl>
      <w:tblPr>
        <w:tblW w:w="97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7"/>
        <w:gridCol w:w="1922"/>
        <w:gridCol w:w="5125"/>
      </w:tblGrid>
      <w:tr w:rsidR="00D03A85" w:rsidRPr="00202B65" w:rsidTr="000E0C82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D03A85" w:rsidRPr="00202B65" w:rsidTr="000E0C82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Актуальность проблемы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</w:t>
            </w:r>
            <w:r w:rsidR="0054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которой предлагается</w:t>
            </w:r>
            <w:r w:rsidR="0054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актуальна  на сегодняшний день для целевой аудитории, заявленной в проекте</w:t>
            </w:r>
          </w:p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проекта не является актуальной.</w:t>
            </w:r>
          </w:p>
          <w:p w:rsidR="00D03A85" w:rsidRPr="00202B65" w:rsidRDefault="00D03A85" w:rsidP="000E0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A85" w:rsidRPr="00202B65" w:rsidTr="000E0C82">
        <w:trPr>
          <w:trHeight w:val="2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Оригинальность предлагаемого решения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реализации проекта (программы):</w:t>
            </w:r>
          </w:p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применялись ранее в УР – 20 баллов;</w:t>
            </w:r>
          </w:p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применялись у </w:t>
            </w:r>
            <w:proofErr w:type="gramStart"/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End"/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являются новыми для </w:t>
            </w:r>
            <w:proofErr w:type="spellStart"/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УдГУ</w:t>
            </w:r>
            <w:proofErr w:type="spellEnd"/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- 15 баллов;</w:t>
            </w:r>
          </w:p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применялись ранее </w:t>
            </w:r>
            <w:proofErr w:type="spellStart"/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УдГУ</w:t>
            </w:r>
            <w:proofErr w:type="spellEnd"/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 </w:t>
            </w:r>
            <w:proofErr w:type="gramStart"/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видоизменены</w:t>
            </w:r>
            <w:proofErr w:type="gramEnd"/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 баллов; </w:t>
            </w:r>
          </w:p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ранее неоднократно применялись в </w:t>
            </w:r>
            <w:proofErr w:type="spellStart"/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УдГУ</w:t>
            </w:r>
            <w:proofErr w:type="spellEnd"/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 баллов.</w:t>
            </w:r>
          </w:p>
        </w:tc>
      </w:tr>
      <w:tr w:rsidR="00D03A85" w:rsidRPr="00202B65" w:rsidTr="00D03A85">
        <w:trPr>
          <w:trHeight w:val="5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Реалистичность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т.е. вполне может быть </w:t>
            </w:r>
            <w:proofErr w:type="gramStart"/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реализована</w:t>
            </w:r>
            <w:proofErr w:type="gramEnd"/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предлагаемыми ресурсами</w:t>
            </w:r>
          </w:p>
        </w:tc>
      </w:tr>
      <w:tr w:rsidR="00D03A85" w:rsidRPr="00202B65" w:rsidTr="000E0C82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Охват </w:t>
            </w:r>
            <w:proofErr w:type="gramStart"/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2000 человек - 20 баллов;</w:t>
            </w:r>
          </w:p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701 чел до 2000 - 18 баллов; </w:t>
            </w:r>
          </w:p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201 до 700 человек - 15 баллов; </w:t>
            </w:r>
          </w:p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51 до 200 человек - 8 баллов; до 11-50 человек - 4 балла</w:t>
            </w:r>
            <w:r w:rsidR="0054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3A85" w:rsidRPr="00202B65" w:rsidRDefault="00D03A85" w:rsidP="000E0C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 менее человек - 1 балл</w:t>
            </w:r>
            <w:r w:rsidR="0054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03A85" w:rsidRPr="00202B65" w:rsidTr="000E0C82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Финансовая эффективность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проекта в пересчете на 1 участника</w:t>
            </w:r>
          </w:p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50 рублей - 10 баллов</w:t>
            </w:r>
            <w:r w:rsidR="0054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100 рублей - 9 баллов</w:t>
            </w:r>
            <w:r w:rsidR="0054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200 рублей - 8 баллов</w:t>
            </w:r>
            <w:r w:rsidR="0054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300 рублей - 7 баллов</w:t>
            </w:r>
            <w:r w:rsidR="0054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500 рублей - 6 баллов</w:t>
            </w:r>
            <w:r w:rsidR="0054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800 рублей - 5 баллов</w:t>
            </w:r>
            <w:r w:rsidR="0054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1000 рублей - 4 балла</w:t>
            </w:r>
            <w:r w:rsidR="0054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2000 рублей - 3 балла</w:t>
            </w:r>
            <w:r w:rsidR="0054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5000 рублей - 2 балла</w:t>
            </w:r>
            <w:r w:rsidR="0054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10000 рублей - 1 балл</w:t>
            </w:r>
            <w:r w:rsidR="0054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3A85" w:rsidRPr="00202B65" w:rsidRDefault="00D03A85" w:rsidP="000E0C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10000 рублей - 0 баллов</w:t>
            </w:r>
            <w:r w:rsidR="0054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03A85" w:rsidRPr="00202B65" w:rsidTr="000E0C82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Количество и наличие партнеров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1 и более партнера федерального уровня - 10 баллов.</w:t>
            </w:r>
          </w:p>
          <w:p w:rsidR="00D03A85" w:rsidRPr="00202B65" w:rsidRDefault="00D03A85" w:rsidP="000E0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1 и более партнера республиканского уровня - 4 балла за каждого</w:t>
            </w:r>
            <w:r w:rsidR="0054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3A85" w:rsidRPr="00202B65" w:rsidRDefault="00D03A85" w:rsidP="000E0C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партнеров уровня </w:t>
            </w:r>
            <w:proofErr w:type="spellStart"/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УдГУ</w:t>
            </w:r>
            <w:proofErr w:type="spellEnd"/>
            <w:r w:rsidRPr="00202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 балла за каждого</w:t>
            </w:r>
            <w:r w:rsidR="0054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03A85" w:rsidRPr="00202B65" w:rsidRDefault="00D03A85" w:rsidP="00D03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заявке на основе суммы экспертных оценок присваивается порядковый номер по степени эффективности содержащихся в ней условий. По итогам работы Экспертной комиссии формируется итоговый рейтинг. </w:t>
      </w:r>
    </w:p>
    <w:p w:rsidR="00F96789" w:rsidRDefault="00F96789" w:rsidP="00B96E52">
      <w:pPr>
        <w:pStyle w:val="a3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</w:rPr>
      </w:pPr>
      <w:r w:rsidRPr="00F96789">
        <w:rPr>
          <w:rFonts w:ascii="Times New Roman" w:hAnsi="Times New Roman" w:cs="Times New Roman"/>
          <w:sz w:val="28"/>
        </w:rPr>
        <w:t xml:space="preserve">Финансирование </w:t>
      </w:r>
      <w:r>
        <w:rPr>
          <w:rFonts w:ascii="Times New Roman" w:hAnsi="Times New Roman" w:cs="Times New Roman"/>
          <w:sz w:val="28"/>
        </w:rPr>
        <w:t xml:space="preserve">проектов осуществляется на основе заключения Экспертного Совета при условии соблюдения </w:t>
      </w:r>
      <w:r>
        <w:rPr>
          <w:rFonts w:ascii="Times New Roman" w:hAnsi="Times New Roman" w:cs="Times New Roman"/>
          <w:sz w:val="28"/>
        </w:rPr>
        <w:lastRenderedPageBreak/>
        <w:t xml:space="preserve">всех условий настоящего </w:t>
      </w:r>
      <w:r w:rsidR="00544465">
        <w:rPr>
          <w:rFonts w:ascii="Times New Roman" w:hAnsi="Times New Roman" w:cs="Times New Roman"/>
          <w:sz w:val="28"/>
        </w:rPr>
        <w:t>Положения и текущих рекомендаций</w:t>
      </w:r>
      <w:r>
        <w:rPr>
          <w:rFonts w:ascii="Times New Roman" w:hAnsi="Times New Roman" w:cs="Times New Roman"/>
          <w:sz w:val="28"/>
        </w:rPr>
        <w:t xml:space="preserve"> экспертов.</w:t>
      </w:r>
    </w:p>
    <w:p w:rsidR="0097702E" w:rsidRDefault="0097702E" w:rsidP="00B96E52">
      <w:pPr>
        <w:pStyle w:val="a3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</w:t>
      </w:r>
      <w:r w:rsidR="00544465">
        <w:rPr>
          <w:rFonts w:ascii="Times New Roman" w:hAnsi="Times New Roman" w:cs="Times New Roman"/>
          <w:sz w:val="28"/>
        </w:rPr>
        <w:t xml:space="preserve"> размера финансирования (суммы Г</w:t>
      </w:r>
      <w:r>
        <w:rPr>
          <w:rFonts w:ascii="Times New Roman" w:hAnsi="Times New Roman" w:cs="Times New Roman"/>
          <w:sz w:val="28"/>
        </w:rPr>
        <w:t>ранта) проводится на основании совмест</w:t>
      </w:r>
      <w:r w:rsidR="00104D96">
        <w:rPr>
          <w:rFonts w:ascii="Times New Roman" w:hAnsi="Times New Roman" w:cs="Times New Roman"/>
          <w:sz w:val="28"/>
        </w:rPr>
        <w:t>ного решения Экспертного Совета и</w:t>
      </w:r>
      <w:r>
        <w:rPr>
          <w:rFonts w:ascii="Times New Roman" w:hAnsi="Times New Roman" w:cs="Times New Roman"/>
          <w:sz w:val="28"/>
        </w:rPr>
        <w:t xml:space="preserve"> </w:t>
      </w:r>
      <w:r w:rsidR="00544465">
        <w:rPr>
          <w:rFonts w:ascii="Times New Roman" w:hAnsi="Times New Roman" w:cs="Times New Roman"/>
          <w:sz w:val="28"/>
        </w:rPr>
        <w:t>Дирекции К</w:t>
      </w:r>
      <w:r w:rsidR="00104D96">
        <w:rPr>
          <w:rFonts w:ascii="Times New Roman" w:hAnsi="Times New Roman" w:cs="Times New Roman"/>
          <w:sz w:val="28"/>
        </w:rPr>
        <w:t>онкурса.</w:t>
      </w:r>
    </w:p>
    <w:p w:rsidR="0097702E" w:rsidRDefault="0097702E" w:rsidP="0054446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реализации проектов и предоставление отчетности.</w:t>
      </w:r>
    </w:p>
    <w:p w:rsidR="0097702E" w:rsidRDefault="0097702E" w:rsidP="00D03A85">
      <w:pPr>
        <w:pStyle w:val="a3"/>
        <w:numPr>
          <w:ilvl w:val="1"/>
          <w:numId w:val="24"/>
        </w:numPr>
        <w:ind w:left="2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реализации проектов проводится после практического исполнения всех предусмотренных проектом мероприятий в сроки, указанные разработчиками.</w:t>
      </w:r>
    </w:p>
    <w:p w:rsidR="0097702E" w:rsidRDefault="0097702E" w:rsidP="00D03A85">
      <w:pPr>
        <w:pStyle w:val="a3"/>
        <w:numPr>
          <w:ilvl w:val="1"/>
          <w:numId w:val="24"/>
        </w:numPr>
        <w:ind w:left="2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полном (или частичном) достижении поставленных целей и задач проект считается завершенным и </w:t>
      </w:r>
      <w:r w:rsidR="003D2BD2">
        <w:rPr>
          <w:rFonts w:ascii="Times New Roman" w:hAnsi="Times New Roman" w:cs="Times New Roman"/>
          <w:sz w:val="28"/>
        </w:rPr>
        <w:t>организатором</w:t>
      </w:r>
      <w:r>
        <w:rPr>
          <w:rFonts w:ascii="Times New Roman" w:hAnsi="Times New Roman" w:cs="Times New Roman"/>
          <w:sz w:val="28"/>
        </w:rPr>
        <w:t xml:space="preserve"> предоставляется 3 вида отчета:</w:t>
      </w:r>
    </w:p>
    <w:p w:rsidR="0097702E" w:rsidRDefault="0097702E" w:rsidP="00104D9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Финансовый</w:t>
      </w:r>
      <w:r w:rsidR="00544465">
        <w:rPr>
          <w:rFonts w:ascii="Times New Roman" w:hAnsi="Times New Roman" w:cs="Times New Roman"/>
          <w:sz w:val="28"/>
        </w:rPr>
        <w:t>;</w:t>
      </w:r>
    </w:p>
    <w:p w:rsidR="00104D96" w:rsidRPr="00104D96" w:rsidRDefault="00104D96" w:rsidP="00104D9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Содержательный</w:t>
      </w:r>
      <w:r w:rsidR="00544465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97702E" w:rsidRDefault="00104D96" w:rsidP="0097702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СМИ</w:t>
      </w:r>
      <w:r w:rsidR="00544465">
        <w:rPr>
          <w:rFonts w:ascii="Times New Roman" w:hAnsi="Times New Roman" w:cs="Times New Roman"/>
          <w:sz w:val="28"/>
        </w:rPr>
        <w:t>;</w:t>
      </w:r>
    </w:p>
    <w:p w:rsidR="0097702E" w:rsidRPr="0097702E" w:rsidRDefault="0097702E" w:rsidP="00D03A85">
      <w:pPr>
        <w:pStyle w:val="a3"/>
        <w:numPr>
          <w:ilvl w:val="1"/>
          <w:numId w:val="24"/>
        </w:numPr>
        <w:ind w:left="2268"/>
        <w:jc w:val="both"/>
        <w:rPr>
          <w:rFonts w:ascii="Times New Roman" w:hAnsi="Times New Roman" w:cs="Times New Roman"/>
          <w:sz w:val="28"/>
        </w:rPr>
      </w:pPr>
      <w:r w:rsidRPr="0097702E">
        <w:rPr>
          <w:rFonts w:ascii="Times New Roman" w:hAnsi="Times New Roman" w:cs="Times New Roman"/>
          <w:sz w:val="28"/>
        </w:rPr>
        <w:t>Требования к отчетам:</w:t>
      </w:r>
    </w:p>
    <w:p w:rsidR="00544465" w:rsidRDefault="00AA5C9B" w:rsidP="00544465">
      <w:pPr>
        <w:pStyle w:val="a3"/>
        <w:numPr>
          <w:ilvl w:val="0"/>
          <w:numId w:val="26"/>
        </w:numPr>
        <w:ind w:left="2268"/>
        <w:jc w:val="both"/>
        <w:rPr>
          <w:rFonts w:ascii="Times New Roman" w:hAnsi="Times New Roman" w:cs="Times New Roman"/>
          <w:sz w:val="28"/>
        </w:rPr>
      </w:pPr>
      <w:r w:rsidRPr="00544465">
        <w:rPr>
          <w:rFonts w:ascii="Times New Roman" w:hAnsi="Times New Roman" w:cs="Times New Roman"/>
          <w:sz w:val="28"/>
        </w:rPr>
        <w:t>Финансовый о</w:t>
      </w:r>
      <w:r w:rsidR="00544465" w:rsidRPr="00544465">
        <w:rPr>
          <w:rFonts w:ascii="Times New Roman" w:hAnsi="Times New Roman" w:cs="Times New Roman"/>
          <w:sz w:val="28"/>
        </w:rPr>
        <w:t>тчет представляет собой отчет о</w:t>
      </w:r>
      <w:r w:rsidRPr="00544465">
        <w:rPr>
          <w:rFonts w:ascii="Times New Roman" w:hAnsi="Times New Roman" w:cs="Times New Roman"/>
          <w:sz w:val="28"/>
        </w:rPr>
        <w:t xml:space="preserve"> расходовании выделенной сум</w:t>
      </w:r>
      <w:r w:rsidR="00544465" w:rsidRPr="00544465">
        <w:rPr>
          <w:rFonts w:ascii="Times New Roman" w:hAnsi="Times New Roman" w:cs="Times New Roman"/>
          <w:sz w:val="28"/>
        </w:rPr>
        <w:t>мы Г</w:t>
      </w:r>
      <w:r w:rsidRPr="00544465">
        <w:rPr>
          <w:rFonts w:ascii="Times New Roman" w:hAnsi="Times New Roman" w:cs="Times New Roman"/>
          <w:sz w:val="28"/>
        </w:rPr>
        <w:t>ранта по основным статьям бюджета (на основании сметы).</w:t>
      </w:r>
    </w:p>
    <w:p w:rsidR="00202B65" w:rsidRPr="00544465" w:rsidRDefault="00104D96" w:rsidP="00544465">
      <w:pPr>
        <w:pStyle w:val="a3"/>
        <w:numPr>
          <w:ilvl w:val="0"/>
          <w:numId w:val="26"/>
        </w:numPr>
        <w:ind w:left="2268"/>
        <w:jc w:val="both"/>
        <w:rPr>
          <w:rFonts w:ascii="Times New Roman" w:hAnsi="Times New Roman" w:cs="Times New Roman"/>
          <w:sz w:val="28"/>
        </w:rPr>
      </w:pPr>
      <w:r w:rsidRPr="00544465">
        <w:rPr>
          <w:rFonts w:ascii="Times New Roman" w:hAnsi="Times New Roman" w:cs="Times New Roman"/>
          <w:sz w:val="28"/>
        </w:rPr>
        <w:t>Содержательный</w:t>
      </w:r>
      <w:r w:rsidR="00AA5C9B" w:rsidRPr="00544465">
        <w:rPr>
          <w:rFonts w:ascii="Times New Roman" w:hAnsi="Times New Roman" w:cs="Times New Roman"/>
          <w:sz w:val="28"/>
        </w:rPr>
        <w:t xml:space="preserve"> отчет представляет собой краткое описание всех этапов реализации проекта (не более 2 печатных листов) и предоставляетс</w:t>
      </w:r>
      <w:r w:rsidR="00D03A85" w:rsidRPr="00544465">
        <w:rPr>
          <w:rFonts w:ascii="Times New Roman" w:hAnsi="Times New Roman" w:cs="Times New Roman"/>
          <w:sz w:val="28"/>
        </w:rPr>
        <w:t>я в печатном и электронном виде.</w:t>
      </w:r>
    </w:p>
    <w:p w:rsidR="00AA5C9B" w:rsidRDefault="00AA5C9B" w:rsidP="005444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Примечание: </w:t>
      </w:r>
    </w:p>
    <w:p w:rsidR="00AA5C9B" w:rsidRDefault="00AA5C9B" w:rsidP="0054446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Организаторы оставляют за собой право использования материалов письменных и фотоотчетов в университетских СМИ и методических сборников </w:t>
      </w:r>
      <w:proofErr w:type="spellStart"/>
      <w:r>
        <w:rPr>
          <w:rFonts w:ascii="Times New Roman" w:hAnsi="Times New Roman" w:cs="Times New Roman"/>
          <w:sz w:val="28"/>
        </w:rPr>
        <w:t>УдГУ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A5C9B" w:rsidRPr="00AA5C9B" w:rsidRDefault="00AA5C9B" w:rsidP="005444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Проекты могут использоваться Департаментом по молодежной и социальной политике в качестве иллюстративных материалов в ходе обучения студентов проектной деятельности в части, не касающейся интеллектуальной собственности авторов проекта.</w:t>
      </w:r>
    </w:p>
    <w:p w:rsidR="0064655B" w:rsidRDefault="0064655B" w:rsidP="003B13FD">
      <w:pPr>
        <w:ind w:left="1530"/>
        <w:jc w:val="both"/>
        <w:rPr>
          <w:rFonts w:ascii="Times New Roman" w:hAnsi="Times New Roman" w:cs="Times New Roman"/>
          <w:sz w:val="28"/>
        </w:rPr>
      </w:pPr>
    </w:p>
    <w:p w:rsidR="0064655B" w:rsidRDefault="006465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B13FD" w:rsidRDefault="0064655B" w:rsidP="00F07BE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</w:t>
      </w:r>
      <w:r w:rsidR="00A93749">
        <w:rPr>
          <w:rFonts w:ascii="Times New Roman" w:hAnsi="Times New Roman" w:cs="Times New Roman"/>
          <w:sz w:val="28"/>
        </w:rPr>
        <w:t>1</w:t>
      </w:r>
    </w:p>
    <w:p w:rsidR="00F07BE9" w:rsidRDefault="00F07BE9" w:rsidP="00F07BE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заявки для участия в проекте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800"/>
      </w:tblGrid>
      <w:tr w:rsidR="00286C5D" w:rsidTr="00286C5D">
        <w:tc>
          <w:tcPr>
            <w:tcW w:w="534" w:type="dxa"/>
          </w:tcPr>
          <w:p w:rsidR="00286C5D" w:rsidRDefault="00286C5D" w:rsidP="00A93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37" w:type="dxa"/>
          </w:tcPr>
          <w:p w:rsidR="00286C5D" w:rsidRPr="00A93749" w:rsidRDefault="00286C5D" w:rsidP="00A93749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проекта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800" w:type="dxa"/>
          </w:tcPr>
          <w:p w:rsidR="00286C5D" w:rsidRDefault="00286C5D" w:rsidP="00F07B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C5D" w:rsidTr="00286C5D">
        <w:tc>
          <w:tcPr>
            <w:tcW w:w="534" w:type="dxa"/>
          </w:tcPr>
          <w:p w:rsidR="00286C5D" w:rsidRDefault="00286C5D" w:rsidP="00A93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37" w:type="dxa"/>
          </w:tcPr>
          <w:p w:rsidR="00286C5D" w:rsidRDefault="00286C5D" w:rsidP="00A93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проекта</w:t>
            </w:r>
          </w:p>
        </w:tc>
        <w:tc>
          <w:tcPr>
            <w:tcW w:w="2800" w:type="dxa"/>
          </w:tcPr>
          <w:p w:rsidR="00286C5D" w:rsidRDefault="00286C5D" w:rsidP="00F07B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C5D" w:rsidTr="00286C5D">
        <w:tc>
          <w:tcPr>
            <w:tcW w:w="534" w:type="dxa"/>
          </w:tcPr>
          <w:p w:rsidR="00286C5D" w:rsidRDefault="00286C5D" w:rsidP="00A93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37" w:type="dxa"/>
          </w:tcPr>
          <w:p w:rsidR="00286C5D" w:rsidRPr="00A93749" w:rsidRDefault="00286C5D" w:rsidP="00A93749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проекта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800" w:type="dxa"/>
          </w:tcPr>
          <w:p w:rsidR="00286C5D" w:rsidRDefault="00286C5D" w:rsidP="00F07B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C5D" w:rsidTr="00286C5D">
        <w:tc>
          <w:tcPr>
            <w:tcW w:w="534" w:type="dxa"/>
          </w:tcPr>
          <w:p w:rsidR="00286C5D" w:rsidRDefault="00286C5D" w:rsidP="00A93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237" w:type="dxa"/>
          </w:tcPr>
          <w:p w:rsidR="00286C5D" w:rsidRPr="00A93749" w:rsidRDefault="00286C5D" w:rsidP="00A93749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Начало реализации*</w:t>
            </w:r>
          </w:p>
        </w:tc>
        <w:tc>
          <w:tcPr>
            <w:tcW w:w="2800" w:type="dxa"/>
          </w:tcPr>
          <w:p w:rsidR="00286C5D" w:rsidRDefault="00286C5D" w:rsidP="00F07B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C5D" w:rsidTr="00286C5D">
        <w:tc>
          <w:tcPr>
            <w:tcW w:w="534" w:type="dxa"/>
          </w:tcPr>
          <w:p w:rsidR="00286C5D" w:rsidRDefault="00286C5D" w:rsidP="00A93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237" w:type="dxa"/>
          </w:tcPr>
          <w:p w:rsidR="00286C5D" w:rsidRPr="00A93749" w:rsidRDefault="00286C5D" w:rsidP="00A93749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Окончание реализации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800" w:type="dxa"/>
          </w:tcPr>
          <w:p w:rsidR="00286C5D" w:rsidRDefault="00286C5D" w:rsidP="00F07B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C5D" w:rsidTr="00286C5D">
        <w:tc>
          <w:tcPr>
            <w:tcW w:w="534" w:type="dxa"/>
          </w:tcPr>
          <w:p w:rsidR="00286C5D" w:rsidRDefault="00286C5D" w:rsidP="00A93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237" w:type="dxa"/>
          </w:tcPr>
          <w:p w:rsidR="00286C5D" w:rsidRPr="00A93749" w:rsidRDefault="00286C5D" w:rsidP="00A93749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Краткая аннотация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800" w:type="dxa"/>
          </w:tcPr>
          <w:p w:rsidR="00286C5D" w:rsidRDefault="00286C5D" w:rsidP="00F07B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C5D" w:rsidTr="00286C5D">
        <w:tc>
          <w:tcPr>
            <w:tcW w:w="534" w:type="dxa"/>
          </w:tcPr>
          <w:p w:rsidR="00286C5D" w:rsidRDefault="00286C5D" w:rsidP="00A93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237" w:type="dxa"/>
          </w:tcPr>
          <w:p w:rsidR="00286C5D" w:rsidRPr="00A93749" w:rsidRDefault="00286C5D" w:rsidP="00A93749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 проблемы, решению/снижению остроты которой посвящен проект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800" w:type="dxa"/>
          </w:tcPr>
          <w:p w:rsidR="00286C5D" w:rsidRDefault="00286C5D" w:rsidP="00F07B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C5D" w:rsidTr="00286C5D">
        <w:tc>
          <w:tcPr>
            <w:tcW w:w="534" w:type="dxa"/>
          </w:tcPr>
          <w:p w:rsidR="00286C5D" w:rsidRDefault="00286C5D" w:rsidP="00A93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237" w:type="dxa"/>
          </w:tcPr>
          <w:p w:rsidR="00286C5D" w:rsidRPr="00A93749" w:rsidRDefault="00286C5D" w:rsidP="00A93749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целевые группы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800" w:type="dxa"/>
          </w:tcPr>
          <w:p w:rsidR="00286C5D" w:rsidRDefault="00286C5D" w:rsidP="00F07B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C5D" w:rsidTr="00286C5D">
        <w:tc>
          <w:tcPr>
            <w:tcW w:w="534" w:type="dxa"/>
          </w:tcPr>
          <w:p w:rsidR="00286C5D" w:rsidRDefault="00286C5D" w:rsidP="00A93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237" w:type="dxa"/>
          </w:tcPr>
          <w:p w:rsidR="00286C5D" w:rsidRPr="00A93749" w:rsidRDefault="00286C5D" w:rsidP="00A93749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цель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800" w:type="dxa"/>
          </w:tcPr>
          <w:p w:rsidR="00286C5D" w:rsidRDefault="00286C5D" w:rsidP="00F07B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C5D" w:rsidTr="00286C5D">
        <w:tc>
          <w:tcPr>
            <w:tcW w:w="534" w:type="dxa"/>
          </w:tcPr>
          <w:p w:rsidR="00286C5D" w:rsidRDefault="00286C5D" w:rsidP="00A93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237" w:type="dxa"/>
          </w:tcPr>
          <w:p w:rsidR="00286C5D" w:rsidRPr="00A93749" w:rsidRDefault="00286C5D" w:rsidP="00A93749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проекта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800" w:type="dxa"/>
          </w:tcPr>
          <w:p w:rsidR="00286C5D" w:rsidRDefault="00286C5D" w:rsidP="00F07B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C5D" w:rsidTr="00286C5D">
        <w:tc>
          <w:tcPr>
            <w:tcW w:w="534" w:type="dxa"/>
          </w:tcPr>
          <w:p w:rsidR="00286C5D" w:rsidRDefault="00286C5D" w:rsidP="00A93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237" w:type="dxa"/>
          </w:tcPr>
          <w:p w:rsidR="00286C5D" w:rsidRPr="00A93749" w:rsidRDefault="00286C5D" w:rsidP="00A93749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Методы реализации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  <w:bookmarkStart w:id="0" w:name="_GoBack"/>
            <w:bookmarkEnd w:id="0"/>
          </w:p>
        </w:tc>
        <w:tc>
          <w:tcPr>
            <w:tcW w:w="2800" w:type="dxa"/>
          </w:tcPr>
          <w:p w:rsidR="00286C5D" w:rsidRDefault="00286C5D" w:rsidP="00F07B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C5D" w:rsidTr="00286C5D">
        <w:tc>
          <w:tcPr>
            <w:tcW w:w="534" w:type="dxa"/>
          </w:tcPr>
          <w:p w:rsidR="00286C5D" w:rsidRDefault="00286C5D" w:rsidP="00A93749">
            <w:pPr>
              <w:tabs>
                <w:tab w:val="left" w:pos="92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237" w:type="dxa"/>
          </w:tcPr>
          <w:p w:rsidR="00286C5D" w:rsidRPr="00A93749" w:rsidRDefault="00286C5D" w:rsidP="00A93749">
            <w:pPr>
              <w:tabs>
                <w:tab w:val="left" w:pos="927"/>
              </w:tabs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Количественные показатели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800" w:type="dxa"/>
          </w:tcPr>
          <w:p w:rsidR="00286C5D" w:rsidRDefault="00286C5D" w:rsidP="00F07B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C5D" w:rsidTr="00286C5D">
        <w:tc>
          <w:tcPr>
            <w:tcW w:w="534" w:type="dxa"/>
          </w:tcPr>
          <w:p w:rsidR="00286C5D" w:rsidRDefault="00286C5D" w:rsidP="00A93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237" w:type="dxa"/>
          </w:tcPr>
          <w:p w:rsidR="00286C5D" w:rsidRPr="00A93749" w:rsidRDefault="00286C5D" w:rsidP="00A93749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Качественные показатели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800" w:type="dxa"/>
          </w:tcPr>
          <w:p w:rsidR="00286C5D" w:rsidRDefault="00286C5D" w:rsidP="00F07B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C5D" w:rsidTr="00286C5D">
        <w:tc>
          <w:tcPr>
            <w:tcW w:w="534" w:type="dxa"/>
          </w:tcPr>
          <w:p w:rsidR="00286C5D" w:rsidRDefault="00286C5D" w:rsidP="00A93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237" w:type="dxa"/>
          </w:tcPr>
          <w:p w:rsidR="00286C5D" w:rsidRPr="00A93749" w:rsidRDefault="00286C5D" w:rsidP="00A93749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Мультипликативность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дальнейшая реализация проекта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800" w:type="dxa"/>
          </w:tcPr>
          <w:p w:rsidR="00286C5D" w:rsidRDefault="00286C5D" w:rsidP="00F07B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C5D" w:rsidRPr="00A93749" w:rsidTr="00286C5D">
        <w:tc>
          <w:tcPr>
            <w:tcW w:w="534" w:type="dxa"/>
          </w:tcPr>
          <w:p w:rsidR="00286C5D" w:rsidRDefault="00286C5D" w:rsidP="00A93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237" w:type="dxa"/>
          </w:tcPr>
          <w:p w:rsidR="00286C5D" w:rsidRPr="00A93749" w:rsidRDefault="00286C5D" w:rsidP="00A93749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Запрашиваемая сумма гранта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800" w:type="dxa"/>
          </w:tcPr>
          <w:p w:rsidR="00286C5D" w:rsidRDefault="00286C5D" w:rsidP="00F07B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C5D" w:rsidTr="00286C5D">
        <w:tc>
          <w:tcPr>
            <w:tcW w:w="534" w:type="dxa"/>
          </w:tcPr>
          <w:p w:rsidR="00286C5D" w:rsidRDefault="00286C5D" w:rsidP="00A93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237" w:type="dxa"/>
          </w:tcPr>
          <w:p w:rsidR="00286C5D" w:rsidRDefault="00286C5D" w:rsidP="00A93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софинансирования</w:t>
            </w:r>
            <w:proofErr w:type="spellEnd"/>
          </w:p>
        </w:tc>
        <w:tc>
          <w:tcPr>
            <w:tcW w:w="2800" w:type="dxa"/>
          </w:tcPr>
          <w:p w:rsidR="00286C5D" w:rsidRDefault="00286C5D" w:rsidP="00F07B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C5D" w:rsidTr="00286C5D">
        <w:tc>
          <w:tcPr>
            <w:tcW w:w="534" w:type="dxa"/>
          </w:tcPr>
          <w:p w:rsidR="00286C5D" w:rsidRDefault="00286C5D" w:rsidP="00A93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6237" w:type="dxa"/>
          </w:tcPr>
          <w:p w:rsidR="00286C5D" w:rsidRPr="00A93749" w:rsidRDefault="00286C5D" w:rsidP="00A93749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Партнеры проекта и собственный вклад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800" w:type="dxa"/>
          </w:tcPr>
          <w:p w:rsidR="00286C5D" w:rsidRDefault="00286C5D" w:rsidP="00F07B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6C5D" w:rsidTr="00286C5D">
        <w:tc>
          <w:tcPr>
            <w:tcW w:w="534" w:type="dxa"/>
          </w:tcPr>
          <w:p w:rsidR="00286C5D" w:rsidRDefault="00286C5D" w:rsidP="00A93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6237" w:type="dxa"/>
          </w:tcPr>
          <w:p w:rsidR="00286C5D" w:rsidRPr="00A93749" w:rsidRDefault="00286C5D" w:rsidP="00A93749">
            <w:pPr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Информационное сопровождение проекта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2800" w:type="dxa"/>
          </w:tcPr>
          <w:p w:rsidR="00286C5D" w:rsidRDefault="00286C5D" w:rsidP="00F07B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07BE9" w:rsidRPr="00A93749" w:rsidRDefault="00A93749" w:rsidP="00A937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*поля обязательные для заполнения.</w:t>
      </w:r>
    </w:p>
    <w:sectPr w:rsidR="00F07BE9" w:rsidRPr="00A9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03B"/>
    <w:multiLevelType w:val="hybridMultilevel"/>
    <w:tmpl w:val="0F9C36B4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09942E61"/>
    <w:multiLevelType w:val="hybridMultilevel"/>
    <w:tmpl w:val="FE5806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A6B"/>
    <w:multiLevelType w:val="hybridMultilevel"/>
    <w:tmpl w:val="4498FD7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0A4059AE"/>
    <w:multiLevelType w:val="multilevel"/>
    <w:tmpl w:val="6BCC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404E1"/>
    <w:multiLevelType w:val="hybridMultilevel"/>
    <w:tmpl w:val="992CB4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70FAB"/>
    <w:multiLevelType w:val="multilevel"/>
    <w:tmpl w:val="9550A3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>
    <w:nsid w:val="1D2A7FFA"/>
    <w:multiLevelType w:val="hybridMultilevel"/>
    <w:tmpl w:val="C6DC8AF4"/>
    <w:lvl w:ilvl="0" w:tplc="04190015">
      <w:start w:val="1"/>
      <w:numFmt w:val="upperLetter"/>
      <w:lvlText w:val="%1."/>
      <w:lvlJc w:val="left"/>
      <w:pPr>
        <w:ind w:left="2250" w:hanging="360"/>
      </w:p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283B16A4"/>
    <w:multiLevelType w:val="hybridMultilevel"/>
    <w:tmpl w:val="6866679A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4866BE"/>
    <w:multiLevelType w:val="hybridMultilevel"/>
    <w:tmpl w:val="98A6A0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95CE7"/>
    <w:multiLevelType w:val="multilevel"/>
    <w:tmpl w:val="D45C55B4"/>
    <w:lvl w:ilvl="0">
      <w:start w:val="4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0" w:hanging="2160"/>
      </w:pPr>
      <w:rPr>
        <w:rFonts w:hint="default"/>
      </w:rPr>
    </w:lvl>
  </w:abstractNum>
  <w:abstractNum w:abstractNumId="10">
    <w:nsid w:val="2F1E5CE1"/>
    <w:multiLevelType w:val="hybridMultilevel"/>
    <w:tmpl w:val="F85EF5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15C81"/>
    <w:multiLevelType w:val="hybridMultilevel"/>
    <w:tmpl w:val="0A64D84A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>
    <w:nsid w:val="33CC5DB7"/>
    <w:multiLevelType w:val="hybridMultilevel"/>
    <w:tmpl w:val="E55E0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C3698"/>
    <w:multiLevelType w:val="multilevel"/>
    <w:tmpl w:val="3F921C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4">
    <w:nsid w:val="4A461D3B"/>
    <w:multiLevelType w:val="multilevel"/>
    <w:tmpl w:val="4D6C95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E1A065B"/>
    <w:multiLevelType w:val="hybridMultilevel"/>
    <w:tmpl w:val="1B4C9F1E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4E513E70"/>
    <w:multiLevelType w:val="multilevel"/>
    <w:tmpl w:val="5726BE20"/>
    <w:lvl w:ilvl="0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0" w:hanging="2160"/>
      </w:pPr>
      <w:rPr>
        <w:rFonts w:hint="default"/>
      </w:rPr>
    </w:lvl>
  </w:abstractNum>
  <w:abstractNum w:abstractNumId="17">
    <w:nsid w:val="4FCF77BC"/>
    <w:multiLevelType w:val="hybridMultilevel"/>
    <w:tmpl w:val="75BE9B68"/>
    <w:lvl w:ilvl="0" w:tplc="04190015">
      <w:start w:val="1"/>
      <w:numFmt w:val="upperLetter"/>
      <w:lvlText w:val="%1."/>
      <w:lvlJc w:val="left"/>
      <w:pPr>
        <w:ind w:left="2250" w:hanging="360"/>
      </w:p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53BE6B3F"/>
    <w:multiLevelType w:val="multilevel"/>
    <w:tmpl w:val="3C46DC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9">
    <w:nsid w:val="54AA500D"/>
    <w:multiLevelType w:val="multilevel"/>
    <w:tmpl w:val="9C96BE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0" w:hanging="2160"/>
      </w:pPr>
      <w:rPr>
        <w:rFonts w:hint="default"/>
      </w:rPr>
    </w:lvl>
  </w:abstractNum>
  <w:abstractNum w:abstractNumId="20">
    <w:nsid w:val="59A67EB5"/>
    <w:multiLevelType w:val="hybridMultilevel"/>
    <w:tmpl w:val="54C21F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676DB"/>
    <w:multiLevelType w:val="hybridMultilevel"/>
    <w:tmpl w:val="E954E3A6"/>
    <w:lvl w:ilvl="0" w:tplc="8E885F2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6C30647"/>
    <w:multiLevelType w:val="hybridMultilevel"/>
    <w:tmpl w:val="ECE83F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76515"/>
    <w:multiLevelType w:val="hybridMultilevel"/>
    <w:tmpl w:val="3E20B046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6B8113D3"/>
    <w:multiLevelType w:val="multilevel"/>
    <w:tmpl w:val="6A6AF42E"/>
    <w:lvl w:ilvl="0">
      <w:start w:val="1"/>
      <w:numFmt w:val="upperRoman"/>
      <w:lvlText w:val="%1."/>
      <w:lvlJc w:val="righ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5">
    <w:nsid w:val="6FDB6A70"/>
    <w:multiLevelType w:val="hybridMultilevel"/>
    <w:tmpl w:val="508A288C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>
    <w:nsid w:val="73E31611"/>
    <w:multiLevelType w:val="hybridMultilevel"/>
    <w:tmpl w:val="5914E01E"/>
    <w:lvl w:ilvl="0" w:tplc="04190013">
      <w:start w:val="1"/>
      <w:numFmt w:val="upperRoman"/>
      <w:lvlText w:val="%1."/>
      <w:lvlJc w:val="righ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20"/>
  </w:num>
  <w:num w:numId="5">
    <w:abstractNumId w:val="16"/>
  </w:num>
  <w:num w:numId="6">
    <w:abstractNumId w:val="7"/>
  </w:num>
  <w:num w:numId="7">
    <w:abstractNumId w:val="1"/>
  </w:num>
  <w:num w:numId="8">
    <w:abstractNumId w:val="22"/>
  </w:num>
  <w:num w:numId="9">
    <w:abstractNumId w:val="8"/>
  </w:num>
  <w:num w:numId="10">
    <w:abstractNumId w:val="12"/>
  </w:num>
  <w:num w:numId="11">
    <w:abstractNumId w:val="6"/>
  </w:num>
  <w:num w:numId="12">
    <w:abstractNumId w:val="25"/>
  </w:num>
  <w:num w:numId="13">
    <w:abstractNumId w:val="11"/>
  </w:num>
  <w:num w:numId="14">
    <w:abstractNumId w:val="17"/>
  </w:num>
  <w:num w:numId="15">
    <w:abstractNumId w:val="24"/>
  </w:num>
  <w:num w:numId="16">
    <w:abstractNumId w:val="13"/>
  </w:num>
  <w:num w:numId="17">
    <w:abstractNumId w:val="23"/>
  </w:num>
  <w:num w:numId="18">
    <w:abstractNumId w:val="3"/>
  </w:num>
  <w:num w:numId="19">
    <w:abstractNumId w:val="10"/>
  </w:num>
  <w:num w:numId="20">
    <w:abstractNumId w:val="2"/>
  </w:num>
  <w:num w:numId="21">
    <w:abstractNumId w:val="26"/>
  </w:num>
  <w:num w:numId="22">
    <w:abstractNumId w:val="4"/>
  </w:num>
  <w:num w:numId="23">
    <w:abstractNumId w:val="18"/>
  </w:num>
  <w:num w:numId="24">
    <w:abstractNumId w:val="19"/>
  </w:num>
  <w:num w:numId="25">
    <w:abstractNumId w:val="14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86"/>
    <w:rsid w:val="00104D96"/>
    <w:rsid w:val="00202B65"/>
    <w:rsid w:val="00271302"/>
    <w:rsid w:val="00286C5D"/>
    <w:rsid w:val="003642ED"/>
    <w:rsid w:val="003B13FD"/>
    <w:rsid w:val="003B43A3"/>
    <w:rsid w:val="003D2BD2"/>
    <w:rsid w:val="00417FFE"/>
    <w:rsid w:val="004743AA"/>
    <w:rsid w:val="0048169E"/>
    <w:rsid w:val="004D6149"/>
    <w:rsid w:val="004F38AE"/>
    <w:rsid w:val="00544465"/>
    <w:rsid w:val="00635D99"/>
    <w:rsid w:val="0064655B"/>
    <w:rsid w:val="006B2536"/>
    <w:rsid w:val="007031BE"/>
    <w:rsid w:val="007E041F"/>
    <w:rsid w:val="00814083"/>
    <w:rsid w:val="0097702E"/>
    <w:rsid w:val="00991234"/>
    <w:rsid w:val="009A5E64"/>
    <w:rsid w:val="00A04C6C"/>
    <w:rsid w:val="00A93749"/>
    <w:rsid w:val="00AA5C9B"/>
    <w:rsid w:val="00B12C05"/>
    <w:rsid w:val="00B17D96"/>
    <w:rsid w:val="00B96E52"/>
    <w:rsid w:val="00B97AF2"/>
    <w:rsid w:val="00C23656"/>
    <w:rsid w:val="00C25879"/>
    <w:rsid w:val="00CA6086"/>
    <w:rsid w:val="00D03A85"/>
    <w:rsid w:val="00E51B76"/>
    <w:rsid w:val="00EF65E6"/>
    <w:rsid w:val="00F07BE9"/>
    <w:rsid w:val="00F82720"/>
    <w:rsid w:val="00F96789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A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A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Корепанова</dc:creator>
  <cp:keywords/>
  <dc:description/>
  <cp:lastModifiedBy>Марина Корепанова</cp:lastModifiedBy>
  <cp:revision>16</cp:revision>
  <cp:lastPrinted>2019-03-15T09:07:00Z</cp:lastPrinted>
  <dcterms:created xsi:type="dcterms:W3CDTF">2019-02-26T11:08:00Z</dcterms:created>
  <dcterms:modified xsi:type="dcterms:W3CDTF">2019-03-15T09:09:00Z</dcterms:modified>
</cp:coreProperties>
</file>